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3E" w:rsidRPr="00736BE9" w:rsidRDefault="00187B3E" w:rsidP="00187B3E">
      <w:pPr>
        <w:jc w:val="center"/>
        <w:rPr>
          <w:b/>
          <w:caps/>
          <w:sz w:val="24"/>
          <w:szCs w:val="24"/>
        </w:rPr>
      </w:pPr>
      <w:r w:rsidRPr="00736BE9">
        <w:rPr>
          <w:b/>
          <w:caps/>
          <w:sz w:val="24"/>
          <w:szCs w:val="24"/>
        </w:rPr>
        <w:t>SELEZIONE PER LA RIPARTIZIONE DEI FONDI DI DIPARTIMENTO DA DESTINARE ALLA RICERCA SCIENTIFICA</w:t>
      </w:r>
    </w:p>
    <w:p w:rsidR="00187B3E" w:rsidRPr="00736BE9" w:rsidRDefault="00187B3E" w:rsidP="00187B3E">
      <w:pPr>
        <w:rPr>
          <w:b/>
          <w:caps/>
          <w:szCs w:val="24"/>
        </w:rPr>
      </w:pPr>
    </w:p>
    <w:p w:rsidR="00187B3E" w:rsidRPr="00265F14" w:rsidRDefault="00265F14" w:rsidP="00187B3E">
      <w:pPr>
        <w:jc w:val="center"/>
        <w:rPr>
          <w:b/>
          <w:sz w:val="24"/>
          <w:szCs w:val="24"/>
        </w:rPr>
      </w:pPr>
      <w:r w:rsidRPr="00265F14">
        <w:rPr>
          <w:b/>
          <w:sz w:val="24"/>
          <w:szCs w:val="24"/>
        </w:rPr>
        <w:t xml:space="preserve">LINEA 2: </w:t>
      </w:r>
      <w:r w:rsidRPr="00265F14">
        <w:rPr>
          <w:rFonts w:eastAsia="Calibri"/>
          <w:b/>
          <w:sz w:val="24"/>
          <w:szCs w:val="24"/>
          <w:lang w:eastAsia="en-US"/>
        </w:rPr>
        <w:t xml:space="preserve">SOSTEGNO ALLA PUBBLICAZIONE DI LAVORI IN LINGUA STRANIERA E </w:t>
      </w:r>
      <w:r w:rsidRPr="00265F14">
        <w:rPr>
          <w:rFonts w:eastAsia="Calibri"/>
          <w:b/>
          <w:i/>
          <w:sz w:val="24"/>
          <w:szCs w:val="24"/>
          <w:lang w:eastAsia="en-US"/>
        </w:rPr>
        <w:t>OPEN ACCESS</w:t>
      </w:r>
    </w:p>
    <w:p w:rsidR="00187B3E" w:rsidRPr="00736BE9" w:rsidRDefault="00187B3E" w:rsidP="00187B3E">
      <w:pPr>
        <w:jc w:val="center"/>
        <w:rPr>
          <w:sz w:val="24"/>
          <w:szCs w:val="24"/>
        </w:rPr>
      </w:pPr>
    </w:p>
    <w:p w:rsidR="00187B3E" w:rsidRDefault="00187B3E" w:rsidP="00187B3E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(</w:t>
      </w:r>
      <w:r>
        <w:rPr>
          <w:b/>
          <w:caps/>
          <w:sz w:val="24"/>
          <w:szCs w:val="24"/>
        </w:rPr>
        <w:t xml:space="preserve">bUDGET </w:t>
      </w:r>
      <w:r w:rsidR="00265F14">
        <w:rPr>
          <w:b/>
          <w:caps/>
          <w:sz w:val="24"/>
          <w:szCs w:val="24"/>
        </w:rPr>
        <w:t xml:space="preserve">2019: </w:t>
      </w:r>
      <w:r>
        <w:rPr>
          <w:b/>
          <w:caps/>
          <w:sz w:val="24"/>
          <w:szCs w:val="24"/>
        </w:rPr>
        <w:t>€ 5</w:t>
      </w:r>
      <w:r w:rsidRPr="00D42CB5">
        <w:rPr>
          <w:b/>
          <w:caps/>
          <w:sz w:val="24"/>
          <w:szCs w:val="24"/>
        </w:rPr>
        <w:t>.000,00</w:t>
      </w:r>
      <w:r w:rsidR="004D159E">
        <w:rPr>
          <w:sz w:val="24"/>
          <w:szCs w:val="24"/>
        </w:rPr>
        <w:t>)</w:t>
      </w:r>
    </w:p>
    <w:p w:rsidR="00187B3E" w:rsidRDefault="00187B3E" w:rsidP="00187B3E">
      <w:pPr>
        <w:jc w:val="center"/>
        <w:rPr>
          <w:b/>
          <w:sz w:val="24"/>
          <w:szCs w:val="24"/>
        </w:rPr>
      </w:pPr>
    </w:p>
    <w:p w:rsidR="00265F14" w:rsidRPr="004144CA" w:rsidRDefault="00265F14" w:rsidP="00265F14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proofErr w:type="spellStart"/>
      <w:r w:rsidRPr="004144CA">
        <w:rPr>
          <w:rFonts w:eastAsia="Calibri"/>
          <w:i/>
          <w:sz w:val="24"/>
          <w:szCs w:val="24"/>
          <w:lang w:eastAsia="en-US"/>
        </w:rPr>
        <w:t>Proofreading</w:t>
      </w:r>
      <w:proofErr w:type="spellEnd"/>
      <w:r w:rsidRPr="004144CA">
        <w:rPr>
          <w:rFonts w:eastAsia="Calibri"/>
          <w:sz w:val="24"/>
          <w:szCs w:val="24"/>
          <w:lang w:eastAsia="en-US"/>
        </w:rPr>
        <w:t>/</w:t>
      </w:r>
      <w:proofErr w:type="spellStart"/>
      <w:r w:rsidRPr="004144CA">
        <w:rPr>
          <w:rFonts w:eastAsia="Calibri"/>
          <w:i/>
          <w:sz w:val="24"/>
          <w:szCs w:val="24"/>
          <w:lang w:eastAsia="en-US"/>
        </w:rPr>
        <w:t>copyediting</w:t>
      </w:r>
      <w:proofErr w:type="spellEnd"/>
      <w:r w:rsidR="00573172" w:rsidRPr="004144CA">
        <w:rPr>
          <w:rFonts w:eastAsia="Calibri"/>
          <w:i/>
          <w:sz w:val="24"/>
          <w:szCs w:val="24"/>
          <w:lang w:eastAsia="en-US"/>
        </w:rPr>
        <w:t xml:space="preserve"> </w:t>
      </w:r>
      <w:r w:rsidR="00573172" w:rsidRPr="004144CA">
        <w:rPr>
          <w:rFonts w:eastAsia="Calibri"/>
          <w:sz w:val="24"/>
          <w:szCs w:val="24"/>
          <w:lang w:eastAsia="en-US"/>
        </w:rPr>
        <w:t>(</w:t>
      </w:r>
      <w:r w:rsidR="004144CA" w:rsidRPr="004144CA">
        <w:rPr>
          <w:rFonts w:eastAsia="Calibri"/>
          <w:sz w:val="24"/>
          <w:szCs w:val="24"/>
          <w:lang w:eastAsia="en-US"/>
        </w:rPr>
        <w:t xml:space="preserve">per richieste eccedenti </w:t>
      </w:r>
      <w:r w:rsidR="004144CA">
        <w:rPr>
          <w:rFonts w:eastAsia="Calibri"/>
          <w:sz w:val="24"/>
          <w:szCs w:val="24"/>
          <w:lang w:eastAsia="en-US"/>
        </w:rPr>
        <w:t xml:space="preserve">l’ammontare di </w:t>
      </w:r>
      <w:r w:rsidR="004144CA" w:rsidRPr="004144CA">
        <w:rPr>
          <w:rFonts w:eastAsia="Calibri"/>
          <w:sz w:val="24"/>
          <w:szCs w:val="24"/>
          <w:lang w:eastAsia="en-US"/>
        </w:rPr>
        <w:t xml:space="preserve">€ 250 il Consiglio di Dipartimento </w:t>
      </w:r>
      <w:r w:rsidR="004144CA">
        <w:rPr>
          <w:rFonts w:eastAsia="Calibri"/>
          <w:sz w:val="24"/>
          <w:szCs w:val="24"/>
          <w:lang w:eastAsia="en-US"/>
        </w:rPr>
        <w:t>delibera la concessione dopo aver sentito il Comitato per la Ricerca Dipartimentale</w:t>
      </w:r>
      <w:r w:rsidR="00573172" w:rsidRPr="004144CA">
        <w:rPr>
          <w:rFonts w:eastAsia="Calibri"/>
          <w:sz w:val="24"/>
          <w:szCs w:val="24"/>
          <w:lang w:eastAsia="en-US"/>
        </w:rPr>
        <w:t>)</w:t>
      </w:r>
    </w:p>
    <w:p w:rsidR="00265F14" w:rsidRPr="004144CA" w:rsidRDefault="00265F14" w:rsidP="00265F14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i/>
          <w:sz w:val="24"/>
          <w:szCs w:val="24"/>
          <w:lang w:eastAsia="en-US"/>
        </w:rPr>
      </w:pPr>
    </w:p>
    <w:p w:rsidR="00265F14" w:rsidRDefault="00265F14" w:rsidP="005731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-Nome e cognome del richiedente:</w:t>
      </w:r>
    </w:p>
    <w:p w:rsidR="00265F14" w:rsidRDefault="00265F14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-Titolo del </w:t>
      </w:r>
      <w:r w:rsidR="004144CA">
        <w:rPr>
          <w:b/>
          <w:sz w:val="24"/>
          <w:szCs w:val="24"/>
        </w:rPr>
        <w:t>lavoro</w:t>
      </w:r>
      <w:r>
        <w:rPr>
          <w:b/>
          <w:sz w:val="24"/>
          <w:szCs w:val="24"/>
        </w:rPr>
        <w:t>:</w:t>
      </w: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265F14" w:rsidRDefault="00265F14" w:rsidP="00573172">
      <w:pPr>
        <w:jc w:val="both"/>
        <w:rPr>
          <w:b/>
          <w:sz w:val="24"/>
          <w:szCs w:val="24"/>
        </w:rPr>
      </w:pPr>
      <w:r w:rsidRPr="00265F14">
        <w:rPr>
          <w:b/>
          <w:sz w:val="24"/>
          <w:szCs w:val="24"/>
        </w:rPr>
        <w:t>-D</w:t>
      </w:r>
      <w:r w:rsidRPr="00265F14">
        <w:rPr>
          <w:rFonts w:eastAsia="Calibri"/>
          <w:b/>
          <w:sz w:val="24"/>
          <w:szCs w:val="24"/>
          <w:lang w:eastAsia="en-US"/>
        </w:rPr>
        <w:t>estinazione editoriale del</w:t>
      </w:r>
      <w:r w:rsidR="006C21DB">
        <w:rPr>
          <w:rFonts w:eastAsia="Calibri"/>
          <w:b/>
          <w:sz w:val="24"/>
          <w:szCs w:val="24"/>
          <w:lang w:eastAsia="en-US"/>
        </w:rPr>
        <w:t xml:space="preserve"> </w:t>
      </w:r>
      <w:r w:rsidR="004144CA">
        <w:rPr>
          <w:rFonts w:eastAsia="Calibri"/>
          <w:b/>
          <w:sz w:val="24"/>
          <w:szCs w:val="24"/>
          <w:lang w:eastAsia="en-US"/>
        </w:rPr>
        <w:t>lavoro</w:t>
      </w:r>
      <w:r w:rsidR="006C21DB">
        <w:rPr>
          <w:rFonts w:eastAsia="Calibri"/>
          <w:b/>
          <w:sz w:val="24"/>
          <w:szCs w:val="24"/>
          <w:lang w:eastAsia="en-US"/>
        </w:rPr>
        <w:t xml:space="preserve">: </w:t>
      </w:r>
      <w:r w:rsidR="004144CA">
        <w:rPr>
          <w:rFonts w:eastAsia="Calibri"/>
          <w:b/>
          <w:sz w:val="24"/>
          <w:szCs w:val="24"/>
          <w:lang w:eastAsia="en-US"/>
        </w:rPr>
        <w:t xml:space="preserve">per i saggi </w:t>
      </w:r>
      <w:r w:rsidR="006C21DB">
        <w:rPr>
          <w:rFonts w:eastAsia="Calibri"/>
          <w:b/>
          <w:sz w:val="24"/>
          <w:szCs w:val="24"/>
          <w:lang w:eastAsia="en-US"/>
        </w:rPr>
        <w:t>i</w:t>
      </w:r>
      <w:r>
        <w:rPr>
          <w:b/>
          <w:sz w:val="24"/>
          <w:szCs w:val="24"/>
        </w:rPr>
        <w:t>ndica</w:t>
      </w:r>
      <w:r w:rsidR="006C21DB">
        <w:rPr>
          <w:b/>
          <w:sz w:val="24"/>
          <w:szCs w:val="24"/>
        </w:rPr>
        <w:t>re i</w:t>
      </w:r>
      <w:r>
        <w:rPr>
          <w:b/>
          <w:sz w:val="24"/>
          <w:szCs w:val="24"/>
        </w:rPr>
        <w:t>l titolo</w:t>
      </w:r>
      <w:r w:rsidR="00573172">
        <w:rPr>
          <w:b/>
          <w:sz w:val="24"/>
          <w:szCs w:val="24"/>
        </w:rPr>
        <w:t xml:space="preserve"> del volume</w:t>
      </w:r>
      <w:r>
        <w:rPr>
          <w:b/>
          <w:sz w:val="24"/>
          <w:szCs w:val="24"/>
        </w:rPr>
        <w:t>, i curatori, l’editore, la collana</w:t>
      </w:r>
      <w:r w:rsidR="006C21DB">
        <w:rPr>
          <w:b/>
          <w:sz w:val="24"/>
          <w:szCs w:val="24"/>
        </w:rPr>
        <w:t>, le pagine, etc.</w:t>
      </w:r>
      <w:r w:rsidR="004144CA">
        <w:rPr>
          <w:b/>
          <w:sz w:val="24"/>
          <w:szCs w:val="24"/>
        </w:rPr>
        <w:t xml:space="preserve">; per gli articoli </w:t>
      </w:r>
      <w:r w:rsidR="004144CA">
        <w:rPr>
          <w:rFonts w:eastAsia="Calibri"/>
          <w:b/>
          <w:sz w:val="24"/>
          <w:szCs w:val="24"/>
          <w:lang w:eastAsia="en-US"/>
        </w:rPr>
        <w:t xml:space="preserve">indicare </w:t>
      </w:r>
      <w:r w:rsidR="004144CA">
        <w:rPr>
          <w:rFonts w:eastAsia="Calibri"/>
          <w:b/>
          <w:sz w:val="24"/>
          <w:szCs w:val="24"/>
          <w:lang w:eastAsia="en-US"/>
        </w:rPr>
        <w:t xml:space="preserve">il nome della </w:t>
      </w:r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rivista, </w:t>
      </w:r>
      <w:r w:rsidR="004144CA">
        <w:rPr>
          <w:rFonts w:eastAsia="Calibri"/>
          <w:b/>
          <w:sz w:val="24"/>
          <w:szCs w:val="24"/>
          <w:lang w:eastAsia="en-US"/>
        </w:rPr>
        <w:t xml:space="preserve">le pagine, l’inserimento in </w:t>
      </w:r>
      <w:r w:rsidR="004144CA" w:rsidRPr="00265F14">
        <w:rPr>
          <w:rFonts w:eastAsia="Calibri"/>
          <w:b/>
          <w:sz w:val="24"/>
          <w:szCs w:val="24"/>
          <w:lang w:eastAsia="en-US"/>
        </w:rPr>
        <w:t>fascia A ANVUR</w:t>
      </w:r>
      <w:r w:rsidR="004144CA">
        <w:rPr>
          <w:rFonts w:eastAsia="Calibri"/>
          <w:b/>
          <w:sz w:val="24"/>
          <w:szCs w:val="24"/>
          <w:lang w:eastAsia="en-US"/>
        </w:rPr>
        <w:t>,</w:t>
      </w:r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 o nei </w:t>
      </w:r>
      <w:r w:rsidR="004144CA" w:rsidRPr="00265F14">
        <w:rPr>
          <w:rFonts w:eastAsia="Calibri"/>
          <w:b/>
          <w:i/>
          <w:sz w:val="24"/>
          <w:szCs w:val="24"/>
          <w:lang w:eastAsia="en-US"/>
        </w:rPr>
        <w:t>database</w:t>
      </w:r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4144CA" w:rsidRPr="00265F14">
        <w:rPr>
          <w:rFonts w:eastAsia="Calibri"/>
          <w:b/>
          <w:sz w:val="24"/>
          <w:szCs w:val="24"/>
          <w:lang w:eastAsia="en-US"/>
        </w:rPr>
        <w:t>Scopus</w:t>
      </w:r>
      <w:proofErr w:type="spellEnd"/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 o </w:t>
      </w:r>
      <w:proofErr w:type="spellStart"/>
      <w:r w:rsidR="004144CA" w:rsidRPr="00265F14">
        <w:rPr>
          <w:rFonts w:eastAsia="Calibri"/>
          <w:b/>
          <w:sz w:val="24"/>
          <w:szCs w:val="24"/>
          <w:lang w:eastAsia="en-US"/>
        </w:rPr>
        <w:t>WoS</w:t>
      </w:r>
      <w:proofErr w:type="spellEnd"/>
      <w:r w:rsidR="00573172">
        <w:rPr>
          <w:b/>
          <w:sz w:val="24"/>
          <w:szCs w:val="24"/>
        </w:rPr>
        <w:t>:</w:t>
      </w:r>
    </w:p>
    <w:p w:rsidR="00265F14" w:rsidRDefault="00265F14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-Preventivo di massima per il </w:t>
      </w:r>
      <w:proofErr w:type="spellStart"/>
      <w:r>
        <w:rPr>
          <w:b/>
          <w:sz w:val="24"/>
          <w:szCs w:val="24"/>
        </w:rPr>
        <w:t>proofreading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copyediting</w:t>
      </w:r>
      <w:proofErr w:type="spellEnd"/>
      <w:r>
        <w:rPr>
          <w:b/>
          <w:sz w:val="24"/>
          <w:szCs w:val="24"/>
        </w:rPr>
        <w:t xml:space="preserve"> del saggio: </w:t>
      </w: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ind w:left="9204" w:firstLine="708"/>
        <w:rPr>
          <w:b/>
          <w:sz w:val="24"/>
          <w:szCs w:val="24"/>
        </w:rPr>
      </w:pPr>
    </w:p>
    <w:p w:rsidR="00573172" w:rsidRDefault="00573172" w:rsidP="00573172">
      <w:pPr>
        <w:ind w:left="9204" w:firstLine="708"/>
        <w:rPr>
          <w:b/>
          <w:sz w:val="24"/>
          <w:szCs w:val="24"/>
        </w:rPr>
      </w:pPr>
    </w:p>
    <w:p w:rsidR="00573172" w:rsidRPr="0098160B" w:rsidRDefault="00573172" w:rsidP="00573172">
      <w:pPr>
        <w:ind w:left="9204" w:firstLine="708"/>
        <w:rPr>
          <w:b/>
          <w:sz w:val="24"/>
          <w:szCs w:val="24"/>
        </w:rPr>
      </w:pPr>
      <w:r w:rsidRPr="00325C4B">
        <w:rPr>
          <w:b/>
          <w:sz w:val="24"/>
          <w:szCs w:val="24"/>
        </w:rPr>
        <w:t xml:space="preserve">Firma del </w:t>
      </w:r>
      <w:r>
        <w:rPr>
          <w:b/>
          <w:sz w:val="24"/>
          <w:szCs w:val="24"/>
        </w:rPr>
        <w:t>Richiedente</w:t>
      </w:r>
    </w:p>
    <w:p w:rsidR="00573172" w:rsidRDefault="00573172" w:rsidP="00573172"/>
    <w:p w:rsidR="00573172" w:rsidRDefault="00573172" w:rsidP="00573172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C059D6" w:rsidRDefault="00C059D6" w:rsidP="00C059D6">
      <w:pPr>
        <w:overflowPunct/>
        <w:autoSpaceDE/>
        <w:autoSpaceDN/>
        <w:adjustRightInd/>
        <w:contextualSpacing/>
        <w:textAlignment w:val="auto"/>
        <w:rPr>
          <w:rFonts w:eastAsia="Calibri"/>
          <w:sz w:val="24"/>
          <w:szCs w:val="24"/>
          <w:lang w:eastAsia="en-US"/>
        </w:rPr>
      </w:pPr>
    </w:p>
    <w:p w:rsidR="00265F14" w:rsidRPr="00265F14" w:rsidRDefault="00265F14" w:rsidP="0057317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265F14">
        <w:rPr>
          <w:rFonts w:eastAsia="Calibri"/>
          <w:sz w:val="24"/>
          <w:szCs w:val="24"/>
          <w:lang w:eastAsia="en-US"/>
        </w:rPr>
        <w:t xml:space="preserve">Contributo al pagamento di </w:t>
      </w:r>
      <w:proofErr w:type="spellStart"/>
      <w:r w:rsidRPr="00265F14">
        <w:rPr>
          <w:rFonts w:eastAsia="Calibri"/>
          <w:i/>
          <w:sz w:val="24"/>
          <w:szCs w:val="24"/>
          <w:lang w:eastAsia="en-US"/>
        </w:rPr>
        <w:t>fees</w:t>
      </w:r>
      <w:proofErr w:type="spellEnd"/>
      <w:r w:rsidRPr="00265F14">
        <w:rPr>
          <w:rFonts w:eastAsia="Calibri"/>
          <w:sz w:val="24"/>
          <w:szCs w:val="24"/>
          <w:lang w:eastAsia="en-US"/>
        </w:rPr>
        <w:t xml:space="preserve"> per </w:t>
      </w:r>
      <w:r w:rsidR="00C059D6">
        <w:rPr>
          <w:rFonts w:eastAsia="Calibri"/>
          <w:sz w:val="24"/>
          <w:szCs w:val="24"/>
          <w:lang w:eastAsia="en-US"/>
        </w:rPr>
        <w:t xml:space="preserve">la </w:t>
      </w:r>
      <w:r w:rsidRPr="00265F14">
        <w:rPr>
          <w:rFonts w:eastAsia="Calibri"/>
          <w:sz w:val="24"/>
          <w:szCs w:val="24"/>
          <w:lang w:eastAsia="en-US"/>
        </w:rPr>
        <w:t>pubblicazion</w:t>
      </w:r>
      <w:r w:rsidR="00C059D6">
        <w:rPr>
          <w:rFonts w:eastAsia="Calibri"/>
          <w:sz w:val="24"/>
          <w:szCs w:val="24"/>
          <w:lang w:eastAsia="en-US"/>
        </w:rPr>
        <w:t>e in</w:t>
      </w:r>
      <w:r w:rsidRPr="00265F14">
        <w:rPr>
          <w:rFonts w:eastAsia="Calibri"/>
          <w:sz w:val="24"/>
          <w:szCs w:val="24"/>
          <w:lang w:eastAsia="en-US"/>
        </w:rPr>
        <w:t xml:space="preserve"> </w:t>
      </w:r>
      <w:r w:rsidRPr="00265F14">
        <w:rPr>
          <w:rFonts w:eastAsia="Calibri"/>
          <w:i/>
          <w:sz w:val="24"/>
          <w:szCs w:val="24"/>
          <w:lang w:eastAsia="en-US"/>
        </w:rPr>
        <w:t xml:space="preserve">open </w:t>
      </w:r>
      <w:proofErr w:type="spellStart"/>
      <w:r w:rsidRPr="00265F14">
        <w:rPr>
          <w:rFonts w:eastAsia="Calibri"/>
          <w:i/>
          <w:sz w:val="24"/>
          <w:szCs w:val="24"/>
          <w:lang w:eastAsia="en-US"/>
        </w:rPr>
        <w:t>access</w:t>
      </w:r>
      <w:proofErr w:type="spellEnd"/>
      <w:r w:rsidR="00573172" w:rsidRPr="00573172">
        <w:rPr>
          <w:rFonts w:eastAsia="Calibri"/>
          <w:sz w:val="24"/>
          <w:szCs w:val="24"/>
          <w:lang w:eastAsia="en-US"/>
        </w:rPr>
        <w:t xml:space="preserve"> (</w:t>
      </w:r>
      <w:r w:rsidR="004144CA" w:rsidRPr="004144CA">
        <w:rPr>
          <w:rFonts w:eastAsia="Calibri"/>
          <w:sz w:val="24"/>
          <w:szCs w:val="24"/>
          <w:lang w:eastAsia="en-US"/>
        </w:rPr>
        <w:t xml:space="preserve">per richieste eccedenti </w:t>
      </w:r>
      <w:r w:rsidR="004144CA">
        <w:rPr>
          <w:rFonts w:eastAsia="Calibri"/>
          <w:sz w:val="24"/>
          <w:szCs w:val="24"/>
          <w:lang w:eastAsia="en-US"/>
        </w:rPr>
        <w:t xml:space="preserve">l’ammontare di </w:t>
      </w:r>
      <w:r w:rsidR="004144CA">
        <w:rPr>
          <w:rFonts w:eastAsia="Calibri"/>
          <w:sz w:val="24"/>
          <w:szCs w:val="24"/>
          <w:lang w:eastAsia="en-US"/>
        </w:rPr>
        <w:t>€ 70</w:t>
      </w:r>
      <w:r w:rsidR="004144CA" w:rsidRPr="004144CA">
        <w:rPr>
          <w:rFonts w:eastAsia="Calibri"/>
          <w:sz w:val="24"/>
          <w:szCs w:val="24"/>
          <w:lang w:eastAsia="en-US"/>
        </w:rPr>
        <w:t xml:space="preserve">0 il Consiglio di Dipartimento </w:t>
      </w:r>
      <w:r w:rsidR="004144CA">
        <w:rPr>
          <w:rFonts w:eastAsia="Calibri"/>
          <w:sz w:val="24"/>
          <w:szCs w:val="24"/>
          <w:lang w:eastAsia="en-US"/>
        </w:rPr>
        <w:t>delibera la concessione dopo aver sentito il Comitato per la Ricerca Dipartimentale</w:t>
      </w:r>
      <w:r w:rsidR="00573172" w:rsidRPr="00573172">
        <w:rPr>
          <w:rFonts w:eastAsia="Calibri"/>
          <w:sz w:val="24"/>
          <w:szCs w:val="24"/>
          <w:lang w:eastAsia="en-US"/>
        </w:rPr>
        <w:t>)</w:t>
      </w:r>
    </w:p>
    <w:p w:rsidR="00573172" w:rsidRDefault="00573172" w:rsidP="00573172">
      <w:pPr>
        <w:overflowPunct/>
        <w:autoSpaceDE/>
        <w:autoSpaceDN/>
        <w:adjustRightInd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059D6" w:rsidRDefault="00C059D6" w:rsidP="00C059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-Nome e cognome del richiedente:</w:t>
      </w:r>
    </w:p>
    <w:p w:rsidR="00C059D6" w:rsidRDefault="00C059D6" w:rsidP="00C059D6">
      <w:pPr>
        <w:jc w:val="both"/>
        <w:rPr>
          <w:b/>
          <w:sz w:val="24"/>
          <w:szCs w:val="24"/>
        </w:rPr>
      </w:pPr>
    </w:p>
    <w:p w:rsidR="00C059D6" w:rsidRDefault="00C059D6" w:rsidP="00C059D6">
      <w:pPr>
        <w:jc w:val="both"/>
        <w:rPr>
          <w:b/>
          <w:sz w:val="24"/>
          <w:szCs w:val="24"/>
        </w:rPr>
      </w:pPr>
    </w:p>
    <w:p w:rsidR="00C059D6" w:rsidRDefault="00C059D6" w:rsidP="00C059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-Titolo del </w:t>
      </w:r>
      <w:r w:rsidR="004144CA">
        <w:rPr>
          <w:b/>
          <w:sz w:val="24"/>
          <w:szCs w:val="24"/>
        </w:rPr>
        <w:t>lavoro</w:t>
      </w:r>
      <w:r>
        <w:rPr>
          <w:b/>
          <w:sz w:val="24"/>
          <w:szCs w:val="24"/>
        </w:rPr>
        <w:t>:</w:t>
      </w:r>
    </w:p>
    <w:p w:rsidR="00C059D6" w:rsidRDefault="00C059D6" w:rsidP="00C059D6">
      <w:pPr>
        <w:jc w:val="both"/>
        <w:rPr>
          <w:b/>
          <w:sz w:val="24"/>
          <w:szCs w:val="24"/>
        </w:rPr>
      </w:pPr>
    </w:p>
    <w:p w:rsidR="00C059D6" w:rsidRDefault="00C059D6" w:rsidP="00C059D6">
      <w:pPr>
        <w:jc w:val="both"/>
        <w:rPr>
          <w:b/>
          <w:sz w:val="24"/>
          <w:szCs w:val="24"/>
        </w:rPr>
      </w:pPr>
      <w:r w:rsidRPr="00265F14">
        <w:rPr>
          <w:b/>
          <w:sz w:val="24"/>
          <w:szCs w:val="24"/>
        </w:rPr>
        <w:t>-</w:t>
      </w:r>
      <w:r w:rsidR="004144CA" w:rsidRPr="00265F14">
        <w:rPr>
          <w:b/>
          <w:sz w:val="24"/>
          <w:szCs w:val="24"/>
        </w:rPr>
        <w:t>D</w:t>
      </w:r>
      <w:r w:rsidR="004144CA" w:rsidRPr="00265F14">
        <w:rPr>
          <w:rFonts w:eastAsia="Calibri"/>
          <w:b/>
          <w:sz w:val="24"/>
          <w:szCs w:val="24"/>
          <w:lang w:eastAsia="en-US"/>
        </w:rPr>
        <w:t>estinazione editoriale del</w:t>
      </w:r>
      <w:r w:rsidR="004144CA">
        <w:rPr>
          <w:rFonts w:eastAsia="Calibri"/>
          <w:b/>
          <w:sz w:val="24"/>
          <w:szCs w:val="24"/>
          <w:lang w:eastAsia="en-US"/>
        </w:rPr>
        <w:t xml:space="preserve"> lavoro: per i saggi i</w:t>
      </w:r>
      <w:r w:rsidR="004144CA">
        <w:rPr>
          <w:b/>
          <w:sz w:val="24"/>
          <w:szCs w:val="24"/>
        </w:rPr>
        <w:t xml:space="preserve">ndicare il titolo del volume, i curatori, l’editore, la collana, le pagine, etc.; per gli articoli </w:t>
      </w:r>
      <w:r w:rsidR="004144CA">
        <w:rPr>
          <w:rFonts w:eastAsia="Calibri"/>
          <w:b/>
          <w:sz w:val="24"/>
          <w:szCs w:val="24"/>
          <w:lang w:eastAsia="en-US"/>
        </w:rPr>
        <w:t xml:space="preserve">indicare il nome della </w:t>
      </w:r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rivista, </w:t>
      </w:r>
      <w:r w:rsidR="004144CA">
        <w:rPr>
          <w:rFonts w:eastAsia="Calibri"/>
          <w:b/>
          <w:sz w:val="24"/>
          <w:szCs w:val="24"/>
          <w:lang w:eastAsia="en-US"/>
        </w:rPr>
        <w:t xml:space="preserve">le pagine, l’inserimento in </w:t>
      </w:r>
      <w:r w:rsidR="004144CA" w:rsidRPr="00265F14">
        <w:rPr>
          <w:rFonts w:eastAsia="Calibri"/>
          <w:b/>
          <w:sz w:val="24"/>
          <w:szCs w:val="24"/>
          <w:lang w:eastAsia="en-US"/>
        </w:rPr>
        <w:t>fascia A ANVUR</w:t>
      </w:r>
      <w:r w:rsidR="004144CA">
        <w:rPr>
          <w:rFonts w:eastAsia="Calibri"/>
          <w:b/>
          <w:sz w:val="24"/>
          <w:szCs w:val="24"/>
          <w:lang w:eastAsia="en-US"/>
        </w:rPr>
        <w:t>,</w:t>
      </w:r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 o nei </w:t>
      </w:r>
      <w:r w:rsidR="004144CA" w:rsidRPr="00265F14">
        <w:rPr>
          <w:rFonts w:eastAsia="Calibri"/>
          <w:b/>
          <w:i/>
          <w:sz w:val="24"/>
          <w:szCs w:val="24"/>
          <w:lang w:eastAsia="en-US"/>
        </w:rPr>
        <w:t>database</w:t>
      </w:r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4144CA" w:rsidRPr="00265F14">
        <w:rPr>
          <w:rFonts w:eastAsia="Calibri"/>
          <w:b/>
          <w:sz w:val="24"/>
          <w:szCs w:val="24"/>
          <w:lang w:eastAsia="en-US"/>
        </w:rPr>
        <w:t>Scopus</w:t>
      </w:r>
      <w:proofErr w:type="spellEnd"/>
      <w:r w:rsidR="004144CA" w:rsidRPr="00265F14">
        <w:rPr>
          <w:rFonts w:eastAsia="Calibri"/>
          <w:b/>
          <w:sz w:val="24"/>
          <w:szCs w:val="24"/>
          <w:lang w:eastAsia="en-US"/>
        </w:rPr>
        <w:t xml:space="preserve"> o </w:t>
      </w:r>
      <w:proofErr w:type="spellStart"/>
      <w:r w:rsidR="004144CA" w:rsidRPr="00265F14">
        <w:rPr>
          <w:rFonts w:eastAsia="Calibri"/>
          <w:b/>
          <w:sz w:val="24"/>
          <w:szCs w:val="24"/>
          <w:lang w:eastAsia="en-US"/>
        </w:rPr>
        <w:t>WoS</w:t>
      </w:r>
      <w:proofErr w:type="spellEnd"/>
    </w:p>
    <w:p w:rsidR="00C059D6" w:rsidRDefault="00C059D6" w:rsidP="00C059D6">
      <w:pPr>
        <w:jc w:val="both"/>
        <w:rPr>
          <w:b/>
          <w:sz w:val="24"/>
          <w:szCs w:val="24"/>
        </w:rPr>
      </w:pPr>
    </w:p>
    <w:p w:rsidR="00C059D6" w:rsidRDefault="00C059D6" w:rsidP="00C059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-Preventivo di massima per le </w:t>
      </w:r>
      <w:proofErr w:type="spellStart"/>
      <w:r>
        <w:rPr>
          <w:b/>
          <w:sz w:val="24"/>
          <w:szCs w:val="24"/>
        </w:rPr>
        <w:t>fees</w:t>
      </w:r>
      <w:proofErr w:type="spellEnd"/>
      <w:r>
        <w:rPr>
          <w:b/>
          <w:sz w:val="24"/>
          <w:szCs w:val="24"/>
        </w:rPr>
        <w:t xml:space="preserve"> per la pubblicazione in </w:t>
      </w:r>
      <w:r w:rsidRPr="00C059D6">
        <w:rPr>
          <w:b/>
          <w:i/>
          <w:sz w:val="24"/>
          <w:szCs w:val="24"/>
        </w:rPr>
        <w:t xml:space="preserve">open </w:t>
      </w:r>
      <w:proofErr w:type="spellStart"/>
      <w:r w:rsidRPr="00C059D6">
        <w:rPr>
          <w:b/>
          <w:i/>
          <w:sz w:val="24"/>
          <w:szCs w:val="24"/>
        </w:rPr>
        <w:t>access</w:t>
      </w:r>
      <w:proofErr w:type="spellEnd"/>
      <w:r>
        <w:rPr>
          <w:b/>
          <w:sz w:val="24"/>
          <w:szCs w:val="24"/>
        </w:rPr>
        <w:t xml:space="preserve">: </w:t>
      </w:r>
    </w:p>
    <w:p w:rsidR="00C059D6" w:rsidRDefault="00C059D6" w:rsidP="00C059D6">
      <w:pPr>
        <w:jc w:val="both"/>
        <w:rPr>
          <w:b/>
          <w:sz w:val="24"/>
          <w:szCs w:val="24"/>
        </w:rPr>
      </w:pPr>
    </w:p>
    <w:p w:rsidR="00C059D6" w:rsidRDefault="00C059D6" w:rsidP="00C059D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C059D6" w:rsidRDefault="00C059D6" w:rsidP="00C059D6">
      <w:pPr>
        <w:ind w:left="9204" w:firstLine="708"/>
        <w:rPr>
          <w:b/>
          <w:sz w:val="24"/>
          <w:szCs w:val="24"/>
        </w:rPr>
      </w:pPr>
    </w:p>
    <w:p w:rsidR="00C059D6" w:rsidRPr="0098160B" w:rsidRDefault="00C059D6" w:rsidP="00C059D6">
      <w:pPr>
        <w:ind w:left="9204" w:firstLine="708"/>
        <w:rPr>
          <w:b/>
          <w:sz w:val="24"/>
          <w:szCs w:val="24"/>
        </w:rPr>
      </w:pPr>
      <w:r w:rsidRPr="00325C4B">
        <w:rPr>
          <w:b/>
          <w:sz w:val="24"/>
          <w:szCs w:val="24"/>
        </w:rPr>
        <w:t xml:space="preserve">Firma del </w:t>
      </w:r>
      <w:r>
        <w:rPr>
          <w:b/>
          <w:sz w:val="24"/>
          <w:szCs w:val="24"/>
        </w:rPr>
        <w:t>Richiedente</w:t>
      </w:r>
    </w:p>
    <w:p w:rsidR="00C059D6" w:rsidRDefault="00C059D6" w:rsidP="00C059D6"/>
    <w:p w:rsidR="00573172" w:rsidRPr="00C059D6" w:rsidRDefault="00573172" w:rsidP="00573172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sectPr w:rsidR="00573172" w:rsidRPr="00C059D6" w:rsidSect="00187B3E">
      <w:headerReference w:type="default" r:id="rId7"/>
      <w:footerReference w:type="default" r:id="rId8"/>
      <w:pgSz w:w="16840" w:h="11907" w:orient="landscape" w:code="9"/>
      <w:pgMar w:top="851" w:right="822" w:bottom="851" w:left="851" w:header="856" w:footer="5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2A" w:rsidRDefault="00BB7A2A" w:rsidP="00187B3E">
      <w:r>
        <w:separator/>
      </w:r>
    </w:p>
  </w:endnote>
  <w:endnote w:type="continuationSeparator" w:id="0">
    <w:p w:rsidR="00BB7A2A" w:rsidRDefault="00BB7A2A" w:rsidP="0018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7E" w:rsidRPr="00A47BBB" w:rsidRDefault="00D10129" w:rsidP="00FA3A05">
    <w:pPr>
      <w:pStyle w:val="Pidipagina"/>
      <w:jc w:val="center"/>
      <w:rPr>
        <w:color w:val="6393A9"/>
      </w:rPr>
    </w:pPr>
    <w:r w:rsidRPr="00A47BBB">
      <w:rPr>
        <w:color w:val="6393A9"/>
      </w:rPr>
      <w:t>_____________________________________________________________________________________________________</w:t>
    </w:r>
  </w:p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9"/>
    </w:tblGrid>
    <w:tr w:rsidR="005D4B7E" w:rsidRPr="00020E63" w:rsidTr="00020E63">
      <w:tc>
        <w:tcPr>
          <w:tcW w:w="3448" w:type="dxa"/>
        </w:tcPr>
        <w:p w:rsidR="005D4B7E" w:rsidRPr="00020E63" w:rsidRDefault="00BB7A2A" w:rsidP="009577C7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Piaggia dell’</w:t>
          </w:r>
          <w:smartTag w:uri="urn:schemas-microsoft-com:office:smarttags" w:element="PersonName">
            <w:smartTagPr>
              <w:attr w:name="ProductID" w:val="Universit￠ 2"/>
            </w:smartTagPr>
            <w:r w:rsidRPr="00020E63">
              <w:rPr>
                <w:rFonts w:ascii="Arial" w:hAnsi="Arial" w:cs="Arial"/>
                <w:color w:val="333333"/>
                <w:sz w:val="14"/>
                <w:szCs w:val="14"/>
              </w:rPr>
              <w:t>Università 2</w:t>
            </w:r>
          </w:smartTag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62100 Macerata</w:t>
          </w:r>
        </w:p>
      </w:tc>
      <w:tc>
        <w:tcPr>
          <w:tcW w:w="3448" w:type="dxa"/>
        </w:tcPr>
        <w:p w:rsidR="005D4B7E" w:rsidRPr="00020E63" w:rsidRDefault="00BB7A2A" w:rsidP="002D064B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14"/>
              <w:szCs w:val="14"/>
            </w:rPr>
          </w:pPr>
          <w:proofErr w:type="spellStart"/>
          <w:proofErr w:type="gramStart"/>
          <w:r w:rsidRPr="00020E63">
            <w:rPr>
              <w:rFonts w:ascii="Arial" w:hAnsi="Arial" w:cs="Arial"/>
              <w:color w:val="333333"/>
              <w:sz w:val="14"/>
              <w:szCs w:val="14"/>
            </w:rPr>
            <w:t>Tel</w:t>
          </w:r>
          <w:proofErr w:type="spellEnd"/>
          <w:r w:rsidRPr="00020E63">
            <w:rPr>
              <w:rFonts w:ascii="Arial" w:hAnsi="Arial" w:cs="Arial"/>
              <w:color w:val="333333"/>
            </w:rPr>
            <w:t xml:space="preserve"> </w:t>
          </w:r>
          <w:r w:rsidRPr="00020E63">
            <w:rPr>
              <w:rFonts w:ascii="Arial" w:hAnsi="Arial" w:cs="Arial"/>
              <w:color w:val="333333"/>
              <w:sz w:val="14"/>
              <w:szCs w:val="14"/>
            </w:rPr>
            <w:t xml:space="preserve"> (</w:t>
          </w:r>
          <w:proofErr w:type="gramEnd"/>
          <w:r w:rsidRPr="00020E63">
            <w:rPr>
              <w:rFonts w:ascii="Arial" w:hAnsi="Arial" w:cs="Arial"/>
              <w:color w:val="333333"/>
              <w:sz w:val="14"/>
              <w:szCs w:val="14"/>
            </w:rPr>
            <w:t>+39) 0733.2584336</w:t>
          </w: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Fax (+39) 0733.2582566</w:t>
          </w:r>
        </w:p>
      </w:tc>
      <w:tc>
        <w:tcPr>
          <w:tcW w:w="3449" w:type="dxa"/>
        </w:tcPr>
        <w:p w:rsidR="005D4B7E" w:rsidRPr="00020E63" w:rsidRDefault="00BB7A2A" w:rsidP="00CF1FF6">
          <w:pPr>
            <w:pStyle w:val="Pidipagina"/>
            <w:rPr>
              <w:rFonts w:ascii="Arial" w:hAnsi="Arial" w:cs="Arial"/>
              <w:sz w:val="4"/>
              <w:szCs w:val="4"/>
            </w:rPr>
          </w:pPr>
        </w:p>
        <w:p w:rsidR="002151DC" w:rsidRPr="00020E63" w:rsidRDefault="00D10129" w:rsidP="00020E63">
          <w:pPr>
            <w:pStyle w:val="Pidipagina"/>
            <w:ind w:left="475"/>
            <w:rPr>
              <w:rFonts w:ascii="Arial" w:hAnsi="Arial" w:cs="Arial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antonella.bettoni@unimc.it</w:t>
          </w:r>
        </w:p>
        <w:p w:rsidR="005D4B7E" w:rsidRPr="00020E63" w:rsidRDefault="00D10129" w:rsidP="00020E63">
          <w:pPr>
            <w:pStyle w:val="Pidipagina"/>
            <w:ind w:left="475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www.unimc.it/giurisprudenza</w:t>
          </w:r>
        </w:p>
      </w:tc>
    </w:tr>
  </w:tbl>
  <w:p w:rsidR="005D4B7E" w:rsidRPr="0089466B" w:rsidRDefault="00BB7A2A" w:rsidP="00FA3A05">
    <w:pPr>
      <w:pStyle w:val="Pidipagina"/>
      <w:jc w:val="center"/>
      <w:rPr>
        <w:rFonts w:ascii="Arial" w:hAnsi="Arial" w:cs="Arial"/>
        <w:color w:val="3333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2A" w:rsidRDefault="00BB7A2A" w:rsidP="00187B3E">
      <w:r>
        <w:separator/>
      </w:r>
    </w:p>
  </w:footnote>
  <w:footnote w:type="continuationSeparator" w:id="0">
    <w:p w:rsidR="00BB7A2A" w:rsidRDefault="00BB7A2A" w:rsidP="0018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3" w:type="pct"/>
      <w:tblLook w:val="01E0" w:firstRow="1" w:lastRow="1" w:firstColumn="1" w:lastColumn="1" w:noHBand="0" w:noVBand="0"/>
    </w:tblPr>
    <w:tblGrid>
      <w:gridCol w:w="5905"/>
      <w:gridCol w:w="6837"/>
      <w:gridCol w:w="2889"/>
    </w:tblGrid>
    <w:tr w:rsidR="00A05241" w:rsidRPr="00020E63" w:rsidTr="00A05241">
      <w:tc>
        <w:tcPr>
          <w:tcW w:w="1889" w:type="pct"/>
        </w:tcPr>
        <w:p w:rsidR="00090195" w:rsidRPr="00187B3E" w:rsidRDefault="00BB7A2A" w:rsidP="00020E63">
          <w:pPr>
            <w:pStyle w:val="Intestazione"/>
            <w:jc w:val="center"/>
            <w:rPr>
              <w:sz w:val="16"/>
              <w:szCs w:val="16"/>
            </w:rPr>
          </w:pPr>
        </w:p>
        <w:p w:rsid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  <w:r w:rsidRPr="00020E63">
            <w:rPr>
              <w:i/>
              <w:noProof/>
              <w:sz w:val="16"/>
              <w:szCs w:val="16"/>
            </w:rPr>
            <w:drawing>
              <wp:inline distT="0" distB="0" distL="0" distR="0" wp14:anchorId="1D8731B5" wp14:editId="668AC04C">
                <wp:extent cx="2438400" cy="628650"/>
                <wp:effectExtent l="0" t="0" r="0" b="0"/>
                <wp:docPr id="3" name="Immagine 3" descr="2013_UNIMC_logo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3_UNIMC_logo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7B3E" w:rsidRP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187" w:type="pct"/>
        </w:tcPr>
        <w:p w:rsidR="00090195" w:rsidRPr="00020E63" w:rsidRDefault="00BB7A2A" w:rsidP="00020E63">
          <w:pPr>
            <w:pStyle w:val="Intestazione"/>
            <w:jc w:val="right"/>
            <w:rPr>
              <w:rFonts w:ascii="Arial" w:hAnsi="Arial" w:cs="Arial"/>
              <w:sz w:val="44"/>
              <w:szCs w:val="44"/>
            </w:rPr>
          </w:pPr>
        </w:p>
        <w:p w:rsidR="00187B3E" w:rsidRDefault="00187B3E" w:rsidP="00187B3E">
          <w:pPr>
            <w:pStyle w:val="Intestazione"/>
            <w:ind w:hanging="54"/>
            <w:rPr>
              <w:rFonts w:ascii="Arial" w:hAnsi="Arial" w:cs="Arial"/>
              <w:sz w:val="18"/>
              <w:szCs w:val="18"/>
            </w:rPr>
          </w:pPr>
        </w:p>
        <w:p w:rsidR="00187B3E" w:rsidRDefault="00D10129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 w:rsidRPr="00020E63">
            <w:rPr>
              <w:rFonts w:ascii="Arial" w:hAnsi="Arial" w:cs="Arial"/>
              <w:sz w:val="18"/>
              <w:szCs w:val="18"/>
            </w:rPr>
            <w:t xml:space="preserve">DIPARTIMENTO DI </w:t>
          </w:r>
          <w:r w:rsidR="00187B3E">
            <w:rPr>
              <w:rFonts w:ascii="Arial" w:hAnsi="Arial" w:cs="Arial"/>
              <w:b/>
              <w:color w:val="6393A9"/>
              <w:sz w:val="18"/>
              <w:szCs w:val="18"/>
            </w:rPr>
            <w:t>GIURISPRUDENZA</w:t>
          </w:r>
        </w:p>
        <w:p w:rsidR="00090195" w:rsidRPr="00187B3E" w:rsidRDefault="00187B3E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>
            <w:rPr>
              <w:rFonts w:ascii="Arial" w:hAnsi="Arial" w:cs="Arial"/>
              <w:smallCaps/>
              <w:sz w:val="18"/>
              <w:szCs w:val="18"/>
            </w:rPr>
            <w:t>Ufficio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 xml:space="preserve"> Ricerca e </w:t>
          </w:r>
          <w:r w:rsidR="00D10129">
            <w:rPr>
              <w:rFonts w:ascii="Arial" w:hAnsi="Arial" w:cs="Arial"/>
              <w:smallCaps/>
              <w:sz w:val="18"/>
              <w:szCs w:val="18"/>
            </w:rPr>
            <w:t>I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>nternazionalizzazione</w:t>
          </w:r>
        </w:p>
        <w:p w:rsidR="00187B3E" w:rsidRPr="00020E63" w:rsidRDefault="00187B3E" w:rsidP="00A05241">
          <w:pPr>
            <w:pStyle w:val="Intestazione"/>
            <w:rPr>
              <w:rFonts w:ascii="Arial" w:hAnsi="Arial" w:cs="Arial"/>
              <w:smallCaps/>
              <w:sz w:val="18"/>
              <w:szCs w:val="18"/>
            </w:rPr>
          </w:pPr>
        </w:p>
      </w:tc>
      <w:tc>
        <w:tcPr>
          <w:tcW w:w="924" w:type="pct"/>
        </w:tcPr>
        <w:p w:rsidR="00090195" w:rsidRPr="00020E63" w:rsidRDefault="00187B3E" w:rsidP="00090195">
          <w:pPr>
            <w:pStyle w:val="Intestazione"/>
            <w:tabs>
              <w:tab w:val="left" w:pos="315"/>
            </w:tabs>
            <w:rPr>
              <w:rFonts w:ascii="Arial" w:hAnsi="Arial" w:cs="Arial"/>
              <w:sz w:val="44"/>
              <w:szCs w:val="44"/>
            </w:rPr>
          </w:pPr>
          <w:r w:rsidRPr="00090195">
            <w:rPr>
              <w:rFonts w:ascii="Arial" w:hAnsi="Arial" w:cs="Arial"/>
              <w:noProof/>
              <w:sz w:val="44"/>
              <w:szCs w:val="44"/>
            </w:rPr>
            <w:drawing>
              <wp:inline distT="0" distB="0" distL="0" distR="0">
                <wp:extent cx="914400" cy="58102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4B7E" w:rsidRPr="00294C7E" w:rsidRDefault="00D10129" w:rsidP="0089466B">
    <w:pPr>
      <w:pStyle w:val="Intestazione"/>
      <w:spacing w:line="120" w:lineRule="auto"/>
      <w:rPr>
        <w:b/>
        <w:color w:val="6393A9"/>
      </w:rPr>
    </w:pPr>
    <w:r w:rsidRPr="00294C7E">
      <w:rPr>
        <w:b/>
        <w:color w:val="6393A9"/>
      </w:rPr>
      <w:t>____________________________________________________________________________</w:t>
    </w:r>
    <w:r>
      <w:rPr>
        <w:b/>
        <w:color w:val="6393A9"/>
      </w:rPr>
      <w:t>_________</w:t>
    </w:r>
    <w:r w:rsidRPr="00294C7E">
      <w:rPr>
        <w:b/>
        <w:color w:val="6393A9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44AA"/>
    <w:multiLevelType w:val="hybridMultilevel"/>
    <w:tmpl w:val="87624912"/>
    <w:lvl w:ilvl="0" w:tplc="135E5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C6B"/>
    <w:multiLevelType w:val="hybridMultilevel"/>
    <w:tmpl w:val="B8342C6A"/>
    <w:lvl w:ilvl="0" w:tplc="FF04C1D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6A7E21"/>
    <w:multiLevelType w:val="hybridMultilevel"/>
    <w:tmpl w:val="4BDEF1C2"/>
    <w:lvl w:ilvl="0" w:tplc="9A40207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E"/>
    <w:rsid w:val="000656FF"/>
    <w:rsid w:val="000C0FF1"/>
    <w:rsid w:val="0013128F"/>
    <w:rsid w:val="00187B3E"/>
    <w:rsid w:val="00235B80"/>
    <w:rsid w:val="00265F14"/>
    <w:rsid w:val="003761F8"/>
    <w:rsid w:val="004144CA"/>
    <w:rsid w:val="004D159E"/>
    <w:rsid w:val="00573172"/>
    <w:rsid w:val="006B7B8F"/>
    <w:rsid w:val="006C21DB"/>
    <w:rsid w:val="00A93687"/>
    <w:rsid w:val="00BB7A2A"/>
    <w:rsid w:val="00C059D6"/>
    <w:rsid w:val="00D10129"/>
    <w:rsid w:val="00E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0F84EC"/>
  <w15:chartTrackingRefBased/>
  <w15:docId w15:val="{19B9EE19-A277-436D-922B-05739A5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7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87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Alessio Bartolacelli</cp:lastModifiedBy>
  <cp:revision>2</cp:revision>
  <dcterms:created xsi:type="dcterms:W3CDTF">2019-07-14T06:34:00Z</dcterms:created>
  <dcterms:modified xsi:type="dcterms:W3CDTF">2019-07-14T06:34:00Z</dcterms:modified>
</cp:coreProperties>
</file>