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140CE" w14:textId="77777777" w:rsidR="00B820D0" w:rsidRDefault="00B820D0" w:rsidP="00C31498">
      <w:pPr>
        <w:rPr>
          <w:rFonts w:ascii="Times New Roman" w:hAnsi="Times New Roman"/>
          <w:b/>
          <w:i/>
          <w:smallCaps/>
          <w:sz w:val="28"/>
        </w:rPr>
      </w:pPr>
    </w:p>
    <w:p w14:paraId="298FE3B2" w14:textId="77777777" w:rsidR="00563811" w:rsidRPr="00C31498" w:rsidRDefault="005D6EEC" w:rsidP="00563811">
      <w:pPr>
        <w:jc w:val="center"/>
        <w:rPr>
          <w:rFonts w:ascii="Garamond" w:hAnsi="Garamond"/>
          <w:b/>
          <w:smallCaps/>
          <w:sz w:val="44"/>
          <w:szCs w:val="44"/>
        </w:rPr>
      </w:pPr>
      <w:r w:rsidRPr="00C31498">
        <w:rPr>
          <w:rFonts w:ascii="Garamond" w:hAnsi="Garamond"/>
          <w:b/>
          <w:smallCaps/>
          <w:sz w:val="44"/>
          <w:szCs w:val="44"/>
        </w:rPr>
        <w:t>Ciclo di Lezioni</w:t>
      </w:r>
    </w:p>
    <w:p w14:paraId="101EFABC" w14:textId="77777777" w:rsidR="00067E86" w:rsidRPr="00D24372" w:rsidRDefault="00067E86" w:rsidP="00563811">
      <w:pPr>
        <w:jc w:val="center"/>
        <w:rPr>
          <w:rFonts w:ascii="Garamond" w:hAnsi="Garamond"/>
          <w:b/>
          <w:smallCaps/>
          <w:sz w:val="50"/>
          <w:szCs w:val="50"/>
        </w:rPr>
      </w:pPr>
      <w:r w:rsidRPr="00D24372">
        <w:rPr>
          <w:rFonts w:ascii="Garamond" w:hAnsi="Garamond"/>
          <w:b/>
          <w:smallCaps/>
          <w:sz w:val="50"/>
          <w:szCs w:val="50"/>
        </w:rPr>
        <w:t>___________________</w:t>
      </w:r>
    </w:p>
    <w:p w14:paraId="17638635" w14:textId="68CAEFCA" w:rsidR="00A91528" w:rsidRPr="00B25784" w:rsidRDefault="00067E86" w:rsidP="00B25784">
      <w:pPr>
        <w:tabs>
          <w:tab w:val="left" w:pos="6789"/>
        </w:tabs>
        <w:rPr>
          <w:rFonts w:ascii="Garamond" w:hAnsi="Garamond"/>
          <w:b/>
          <w:i/>
          <w:iCs/>
          <w:sz w:val="36"/>
          <w:szCs w:val="36"/>
        </w:rPr>
      </w:pPr>
      <w:r w:rsidRPr="00D24372">
        <w:rPr>
          <w:rFonts w:ascii="Garamond" w:hAnsi="Garamond"/>
          <w:b/>
          <w:i/>
          <w:iCs/>
          <w:sz w:val="36"/>
          <w:szCs w:val="36"/>
        </w:rPr>
        <w:tab/>
      </w:r>
    </w:p>
    <w:p w14:paraId="60205F9E" w14:textId="77777777" w:rsidR="00B26289" w:rsidRPr="00B5324D" w:rsidRDefault="00B26289" w:rsidP="00B26289">
      <w:pPr>
        <w:jc w:val="center"/>
        <w:rPr>
          <w:rFonts w:ascii="Garamond" w:hAnsi="Garamond"/>
          <w:b/>
          <w:i/>
          <w:iCs/>
          <w:color w:val="365F91" w:themeColor="accent1" w:themeShade="BF"/>
          <w:sz w:val="70"/>
          <w:szCs w:val="70"/>
        </w:rPr>
      </w:pPr>
      <w:r w:rsidRPr="00B5324D">
        <w:rPr>
          <w:rFonts w:ascii="Garamond" w:hAnsi="Garamond"/>
          <w:b/>
          <w:i/>
          <w:iCs/>
          <w:color w:val="365F91" w:themeColor="accent1" w:themeShade="BF"/>
          <w:sz w:val="70"/>
          <w:szCs w:val="70"/>
        </w:rPr>
        <w:t xml:space="preserve">A legal/political history </w:t>
      </w:r>
    </w:p>
    <w:p w14:paraId="55010B5C" w14:textId="77777777" w:rsidR="00DF3BED" w:rsidRDefault="00B26289" w:rsidP="00B26289">
      <w:pPr>
        <w:jc w:val="center"/>
        <w:rPr>
          <w:rFonts w:ascii="Garamond" w:hAnsi="Garamond"/>
          <w:b/>
          <w:i/>
          <w:iCs/>
          <w:color w:val="365F91" w:themeColor="accent1" w:themeShade="BF"/>
          <w:sz w:val="70"/>
          <w:szCs w:val="70"/>
          <w:lang w:val="en-GB"/>
        </w:rPr>
      </w:pPr>
      <w:r w:rsidRPr="00B26289">
        <w:rPr>
          <w:rFonts w:ascii="Garamond" w:hAnsi="Garamond"/>
          <w:b/>
          <w:i/>
          <w:iCs/>
          <w:color w:val="365F91" w:themeColor="accent1" w:themeShade="BF"/>
          <w:sz w:val="70"/>
          <w:szCs w:val="70"/>
          <w:lang w:val="en-GB"/>
        </w:rPr>
        <w:t>of the primary/secondary rules distinction in the</w:t>
      </w:r>
    </w:p>
    <w:p w14:paraId="241DB5E5" w14:textId="77777777" w:rsidR="00563811" w:rsidRPr="00B26289" w:rsidRDefault="00B26289" w:rsidP="00B26289">
      <w:pPr>
        <w:jc w:val="center"/>
        <w:rPr>
          <w:rFonts w:ascii="Garamond" w:hAnsi="Garamond"/>
          <w:b/>
          <w:sz w:val="70"/>
          <w:szCs w:val="70"/>
          <w:lang w:val="en-GB"/>
        </w:rPr>
      </w:pPr>
      <w:r w:rsidRPr="00B26289">
        <w:rPr>
          <w:rFonts w:ascii="Garamond" w:hAnsi="Garamond"/>
          <w:b/>
          <w:i/>
          <w:iCs/>
          <w:color w:val="365F91" w:themeColor="accent1" w:themeShade="BF"/>
          <w:sz w:val="70"/>
          <w:szCs w:val="70"/>
          <w:lang w:val="en-GB"/>
        </w:rPr>
        <w:t xml:space="preserve"> law of state responsibility</w:t>
      </w:r>
    </w:p>
    <w:p w14:paraId="22D7D421" w14:textId="77777777" w:rsidR="00563811" w:rsidRPr="00067E86" w:rsidRDefault="00563811" w:rsidP="00563811">
      <w:pPr>
        <w:jc w:val="center"/>
        <w:rPr>
          <w:rFonts w:ascii="Garamond" w:hAnsi="Garamond"/>
          <w:b/>
          <w:sz w:val="25"/>
          <w:lang w:val="en-GB"/>
        </w:rPr>
      </w:pPr>
    </w:p>
    <w:p w14:paraId="4CF1C9D5" w14:textId="77777777" w:rsidR="00563811" w:rsidRPr="00F30662" w:rsidRDefault="00067E86" w:rsidP="00067E86">
      <w:pPr>
        <w:jc w:val="center"/>
        <w:rPr>
          <w:rFonts w:ascii="Garamond" w:hAnsi="Garamond"/>
          <w:b/>
          <w:smallCaps/>
          <w:sz w:val="50"/>
          <w:szCs w:val="50"/>
          <w:lang w:val="en-US"/>
        </w:rPr>
      </w:pPr>
      <w:r w:rsidRPr="00F30662">
        <w:rPr>
          <w:rFonts w:ascii="Garamond" w:hAnsi="Garamond"/>
          <w:b/>
          <w:smallCaps/>
          <w:sz w:val="50"/>
          <w:szCs w:val="50"/>
          <w:lang w:val="en-US"/>
        </w:rPr>
        <w:t>___________________</w:t>
      </w:r>
    </w:p>
    <w:p w14:paraId="034B2714" w14:textId="77777777" w:rsidR="00563811" w:rsidRPr="00F30662" w:rsidRDefault="00563811" w:rsidP="00563811">
      <w:pPr>
        <w:jc w:val="both"/>
        <w:rPr>
          <w:rFonts w:ascii="Garamond" w:hAnsi="Garamond"/>
          <w:b/>
          <w:sz w:val="25"/>
          <w:lang w:val="en-US"/>
        </w:rPr>
      </w:pPr>
    </w:p>
    <w:p w14:paraId="7526DA97" w14:textId="77777777" w:rsidR="00B820D0" w:rsidRPr="00F30662" w:rsidRDefault="00B820D0" w:rsidP="00CE2280">
      <w:pPr>
        <w:ind w:left="-284" w:right="-336"/>
        <w:jc w:val="center"/>
        <w:rPr>
          <w:rFonts w:ascii="Garamond" w:hAnsi="Garamond"/>
          <w:b/>
          <w:sz w:val="25"/>
          <w:lang w:val="en-US"/>
        </w:rPr>
      </w:pPr>
    </w:p>
    <w:p w14:paraId="6E9CD920" w14:textId="77777777" w:rsidR="00B26289" w:rsidRPr="00B26289" w:rsidRDefault="00B26289" w:rsidP="00CE2280">
      <w:pPr>
        <w:ind w:left="-284" w:right="-336"/>
        <w:jc w:val="center"/>
        <w:rPr>
          <w:rFonts w:ascii="Garamond" w:hAnsi="Garamond"/>
          <w:b/>
          <w:smallCaps/>
          <w:sz w:val="50"/>
          <w:szCs w:val="50"/>
          <w:lang w:val="pt-BR"/>
        </w:rPr>
      </w:pPr>
      <w:r w:rsidRPr="00B26289">
        <w:rPr>
          <w:rFonts w:ascii="Garamond" w:hAnsi="Garamond"/>
          <w:b/>
          <w:smallCaps/>
          <w:sz w:val="50"/>
          <w:szCs w:val="50"/>
          <w:lang w:val="pt-BR"/>
        </w:rPr>
        <w:t xml:space="preserve">George Rodrigo Bandeira Galindo </w:t>
      </w:r>
    </w:p>
    <w:p w14:paraId="1242A4BA" w14:textId="77777777" w:rsidR="00DF3BED" w:rsidRDefault="00B26289" w:rsidP="00CE2280">
      <w:pPr>
        <w:ind w:left="-284" w:right="-336"/>
        <w:jc w:val="center"/>
        <w:rPr>
          <w:rFonts w:ascii="Garamond" w:hAnsi="Garamond"/>
          <w:sz w:val="32"/>
          <w:szCs w:val="32"/>
          <w:lang w:val="pt-BR"/>
        </w:rPr>
      </w:pPr>
      <w:r>
        <w:rPr>
          <w:rFonts w:ascii="Garamond" w:hAnsi="Garamond"/>
          <w:sz w:val="32"/>
          <w:szCs w:val="32"/>
          <w:lang w:val="pt-BR"/>
        </w:rPr>
        <w:t>Universidade de Brasília</w:t>
      </w:r>
    </w:p>
    <w:p w14:paraId="21B6300A" w14:textId="77777777" w:rsidR="00E24056" w:rsidRPr="00DF3BED" w:rsidRDefault="00DF3BED" w:rsidP="00CE2280">
      <w:pPr>
        <w:ind w:left="-284" w:right="-336"/>
        <w:jc w:val="center"/>
        <w:rPr>
          <w:rFonts w:ascii="Garamond" w:hAnsi="Garamond"/>
          <w:sz w:val="32"/>
          <w:szCs w:val="32"/>
        </w:rPr>
      </w:pPr>
      <w:r w:rsidRPr="00DF3BED">
        <w:rPr>
          <w:rFonts w:ascii="Garamond" w:hAnsi="Garamond"/>
          <w:sz w:val="32"/>
          <w:szCs w:val="32"/>
        </w:rPr>
        <w:t>Consigliere giuridico del Ministero degli Affari</w:t>
      </w:r>
      <w:r w:rsidR="005D6EEC">
        <w:rPr>
          <w:rFonts w:ascii="Garamond" w:hAnsi="Garamond"/>
          <w:sz w:val="32"/>
          <w:szCs w:val="32"/>
        </w:rPr>
        <w:t xml:space="preserve"> Esteri del Brasile</w:t>
      </w:r>
      <w:r w:rsidRPr="00DF3BED">
        <w:rPr>
          <w:rFonts w:ascii="Garamond" w:hAnsi="Garamond"/>
          <w:sz w:val="32"/>
          <w:szCs w:val="32"/>
        </w:rPr>
        <w:t xml:space="preserve"> </w:t>
      </w:r>
      <w:r w:rsidR="00B26289" w:rsidRPr="00DF3BED">
        <w:rPr>
          <w:rFonts w:ascii="Garamond" w:hAnsi="Garamond"/>
          <w:sz w:val="32"/>
          <w:szCs w:val="32"/>
        </w:rPr>
        <w:br/>
        <w:t>Visiting Professor - Università di Macerata</w:t>
      </w:r>
    </w:p>
    <w:p w14:paraId="57A2B42D" w14:textId="77777777" w:rsidR="00067E86" w:rsidRPr="00DF3BED" w:rsidRDefault="00067E86" w:rsidP="00B25784">
      <w:pPr>
        <w:ind w:right="-336"/>
        <w:rPr>
          <w:rFonts w:ascii="Garamond" w:hAnsi="Garamond"/>
          <w:smallCaps/>
          <w:sz w:val="26"/>
          <w:szCs w:val="26"/>
        </w:rPr>
      </w:pPr>
    </w:p>
    <w:p w14:paraId="512CA58A" w14:textId="59416A32" w:rsidR="00D24372" w:rsidRPr="00B25784" w:rsidRDefault="00067E86" w:rsidP="00B25784">
      <w:pPr>
        <w:ind w:left="-284" w:right="-336"/>
        <w:jc w:val="center"/>
        <w:rPr>
          <w:rFonts w:ascii="Garamond" w:hAnsi="Garamond"/>
          <w:smallCaps/>
          <w:sz w:val="26"/>
          <w:szCs w:val="26"/>
        </w:rPr>
      </w:pPr>
      <w:r w:rsidRPr="00B26289">
        <w:rPr>
          <w:rFonts w:ascii="Garamond" w:hAnsi="Garamond"/>
          <w:b/>
          <w:smallCaps/>
          <w:sz w:val="50"/>
          <w:szCs w:val="50"/>
        </w:rPr>
        <w:t>___________________</w:t>
      </w:r>
      <w:r w:rsidR="00D24372">
        <w:rPr>
          <w:rFonts w:ascii="Garamond" w:hAnsi="Garamond"/>
          <w:vanish/>
          <w:sz w:val="26"/>
          <w:szCs w:val="26"/>
        </w:rPr>
        <w:t>mmmmmmama</w:t>
      </w:r>
    </w:p>
    <w:p w14:paraId="3CCA6A33" w14:textId="21EF00DB" w:rsidR="002A0670" w:rsidRPr="00C31498" w:rsidRDefault="00B5324D" w:rsidP="00B25784">
      <w:pPr>
        <w:ind w:right="-336"/>
        <w:rPr>
          <w:rFonts w:ascii="Garamond" w:hAnsi="Garamond"/>
          <w:smallCaps/>
          <w:sz w:val="26"/>
          <w:szCs w:val="26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58F773" wp14:editId="2AB5F7C5">
                <wp:simplePos x="0" y="0"/>
                <wp:positionH relativeFrom="column">
                  <wp:posOffset>-914400</wp:posOffset>
                </wp:positionH>
                <wp:positionV relativeFrom="paragraph">
                  <wp:posOffset>332105</wp:posOffset>
                </wp:positionV>
                <wp:extent cx="7635875" cy="3056255"/>
                <wp:effectExtent l="0" t="0" r="0" b="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35875" cy="305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A4EF3" w14:textId="0FDCE54B" w:rsidR="00B25784" w:rsidRPr="00B25784" w:rsidRDefault="00311758" w:rsidP="00F964F4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Mercoledì </w:t>
                            </w:r>
                            <w:r w:rsidR="00F30662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22 Marzo 2017, ore 11 - 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  <w:p w14:paraId="3701A1CB" w14:textId="27D5E1C0" w:rsidR="00B25784" w:rsidRPr="00B25784" w:rsidRDefault="00311758" w:rsidP="00F964F4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Giovedì </w:t>
                            </w:r>
                            <w:r w:rsidR="00F30662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23 Marzo 2017, ore 11 -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13</w:t>
                            </w:r>
                          </w:p>
                          <w:p w14:paraId="54A8CA14" w14:textId="135B422D" w:rsidR="00B25784" w:rsidRPr="00B25784" w:rsidRDefault="00311758" w:rsidP="00F964F4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Martedì </w:t>
                            </w:r>
                            <w:r w:rsidR="00F30662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28 Marzo 2017, ore 9 - 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  <w:p w14:paraId="6A5D393B" w14:textId="0AB831B4" w:rsidR="00B25784" w:rsidRPr="00B25784" w:rsidRDefault="00311758" w:rsidP="00F964F4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Mercoledì </w:t>
                            </w:r>
                            <w:r w:rsidR="00F30662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29 Marzo 2017, ore 11 -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13</w:t>
                            </w:r>
                          </w:p>
                          <w:p w14:paraId="15696FB7" w14:textId="029C0426" w:rsidR="00B25784" w:rsidRDefault="00311758" w:rsidP="00F964F4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Giovedì </w:t>
                            </w:r>
                            <w:r w:rsidR="00F30662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30 Marzo 2017, ore 11 -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13</w:t>
                            </w:r>
                          </w:p>
                          <w:p w14:paraId="163E3C26" w14:textId="77777777" w:rsidR="004E0E43" w:rsidRPr="00B5324D" w:rsidRDefault="004E0E43" w:rsidP="00F964F4">
                            <w:pPr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14:paraId="00702262" w14:textId="77777777" w:rsidR="00B5324D" w:rsidRDefault="00B5324D" w:rsidP="00D1126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5324D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AULA 9</w:t>
                            </w:r>
                          </w:p>
                          <w:p w14:paraId="5E7A0192" w14:textId="00D708F9" w:rsidR="00D11260" w:rsidRPr="00B5324D" w:rsidRDefault="00B5324D" w:rsidP="00D11260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5324D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</w:rPr>
                              <w:t>DIPARTIMENTO DI GIURISPRUDENZA</w:t>
                            </w:r>
                            <w:r w:rsidRPr="00B5324D">
                              <w:rPr>
                                <w:rFonts w:ascii="Garamond" w:hAnsi="Garamon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FA4D0C1" w14:textId="440D848A" w:rsidR="00D11260" w:rsidRPr="00B5324D" w:rsidRDefault="00F12381" w:rsidP="00F12381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967B0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F67F27B" w14:textId="77777777" w:rsidR="001731FF" w:rsidRDefault="001731FF" w:rsidP="001731FF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47FDDFF" w14:textId="77777777" w:rsidR="00B5324D" w:rsidRPr="00B5324D" w:rsidRDefault="00B5324D" w:rsidP="001731F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4270F857" w14:textId="0FCE256A" w:rsidR="00B25784" w:rsidRDefault="00311758" w:rsidP="001731F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La partecipazione al ciclo di lezioni darà diritto, previa valutazione di idoneità, all’attribuzione di 2 CFU agli studenti della Classe di Laurea LMG/01</w:t>
                            </w:r>
                            <w:r w:rsidR="00E82595">
                              <w:rPr>
                                <w:rFonts w:ascii="Garamond" w:hAnsi="Garamond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A6193">
                              <w:rPr>
                                <w:rFonts w:ascii="Garamond" w:hAnsi="Garamond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e delle Classi</w:t>
                            </w:r>
                            <w:r w:rsidR="00E82595">
                              <w:rPr>
                                <w:rFonts w:ascii="Garamond" w:hAnsi="Garamond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di Laurea LM-52</w:t>
                            </w:r>
                            <w:r w:rsidR="005A6193">
                              <w:rPr>
                                <w:rFonts w:ascii="Garamond" w:hAnsi="Garamond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5A6193" w:rsidRPr="005A6193">
                              <w:rPr>
                                <w:rFonts w:ascii="Garamond" w:hAnsi="Garamond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LM-62</w:t>
                            </w:r>
                            <w:r w:rsidR="005A6193">
                              <w:rPr>
                                <w:rFonts w:ascii="Garamond" w:hAnsi="Garamond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e </w:t>
                            </w:r>
                            <w:r w:rsidR="005A6193" w:rsidRPr="005A6193">
                              <w:rPr>
                                <w:rFonts w:ascii="Garamond" w:hAnsi="Garamond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L-36</w:t>
                            </w:r>
                            <w:r w:rsidR="005A6193">
                              <w:rPr>
                                <w:rFonts w:ascii="Garamond" w:hAnsi="Garamond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6143F0ED" w14:textId="77777777" w:rsidR="00D11260" w:rsidRPr="00B25784" w:rsidRDefault="00D11260" w:rsidP="00B25784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8F773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7" o:spid="_x0000_s1026" type="#_x0000_t202" style="position:absolute;margin-left:-1in;margin-top:26.15pt;width:601.25pt;height:24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" filled="f" stroked="f">
                <v:path arrowok="t"/>
                <v:textbox>
                  <w:txbxContent>
                    <w:p w14:paraId="32FA4EF3" w14:textId="0FDCE54B" w:rsidR="00B25784" w:rsidRPr="00B25784" w:rsidRDefault="00311758" w:rsidP="00F964F4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Mercoledì </w:t>
                      </w:r>
                      <w:r w:rsidR="00F30662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22 Marzo 2017, ore 11 - 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13</w:t>
                      </w:r>
                    </w:p>
                    <w:p w14:paraId="3701A1CB" w14:textId="27D5E1C0" w:rsidR="00B25784" w:rsidRPr="00B25784" w:rsidRDefault="00311758" w:rsidP="00F964F4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Giovedì </w:t>
                      </w:r>
                      <w:r w:rsidR="00F30662">
                        <w:rPr>
                          <w:rFonts w:ascii="Garamond" w:hAnsi="Garamond"/>
                          <w:sz w:val="32"/>
                          <w:szCs w:val="32"/>
                        </w:rPr>
                        <w:t>23 Marzo 2017, ore 11 -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13</w:t>
                      </w:r>
                    </w:p>
                    <w:p w14:paraId="54A8CA14" w14:textId="135B422D" w:rsidR="00B25784" w:rsidRPr="00B25784" w:rsidRDefault="00311758" w:rsidP="00F964F4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Martedì </w:t>
                      </w:r>
                      <w:r w:rsidR="00F30662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28 Marzo 2017, ore 9 - 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11</w:t>
                      </w:r>
                    </w:p>
                    <w:p w14:paraId="6A5D393B" w14:textId="0AB831B4" w:rsidR="00B25784" w:rsidRPr="00B25784" w:rsidRDefault="00311758" w:rsidP="00F964F4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Mercoledì </w:t>
                      </w:r>
                      <w:r w:rsidR="00F30662">
                        <w:rPr>
                          <w:rFonts w:ascii="Garamond" w:hAnsi="Garamond"/>
                          <w:sz w:val="32"/>
                          <w:szCs w:val="32"/>
                        </w:rPr>
                        <w:t>29 Marzo 2017, ore 11 -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13</w:t>
                      </w:r>
                    </w:p>
                    <w:p w14:paraId="15696FB7" w14:textId="029C0426" w:rsidR="00B25784" w:rsidRDefault="00311758" w:rsidP="00F964F4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Giovedì </w:t>
                      </w:r>
                      <w:r w:rsidR="00F30662">
                        <w:rPr>
                          <w:rFonts w:ascii="Garamond" w:hAnsi="Garamond"/>
                          <w:sz w:val="32"/>
                          <w:szCs w:val="32"/>
                        </w:rPr>
                        <w:t>30 Marzo 2017, ore 11 -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13</w:t>
                      </w:r>
                    </w:p>
                    <w:p w14:paraId="163E3C26" w14:textId="77777777" w:rsidR="004E0E43" w:rsidRPr="00B5324D" w:rsidRDefault="004E0E43" w:rsidP="00F964F4">
                      <w:pPr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14:paraId="00702262" w14:textId="77777777" w:rsidR="00B5324D" w:rsidRDefault="00B5324D" w:rsidP="00D11260">
                      <w:pPr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5324D"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  <w:szCs w:val="28"/>
                        </w:rPr>
                        <w:t>AULA 9</w:t>
                      </w:r>
                    </w:p>
                    <w:p w14:paraId="5E7A0192" w14:textId="00D708F9" w:rsidR="00D11260" w:rsidRPr="00B5324D" w:rsidRDefault="00B5324D" w:rsidP="00D11260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  <w:sz w:val="32"/>
                          <w:szCs w:val="32"/>
                        </w:rPr>
                      </w:pPr>
                      <w:r w:rsidRPr="00B5324D"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</w:rPr>
                        <w:t>DIPARTIMENTO DI GIURISPRUDENZA</w:t>
                      </w:r>
                      <w:r w:rsidRPr="00B5324D">
                        <w:rPr>
                          <w:rFonts w:ascii="Garamond" w:hAnsi="Garamon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FA4D0C1" w14:textId="440D848A" w:rsidR="00D11260" w:rsidRPr="00B5324D" w:rsidRDefault="00F12381" w:rsidP="00F12381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</w:rPr>
                      </w:pPr>
                      <w:r w:rsidRPr="003967B0">
                        <w:rPr>
                          <w:rFonts w:ascii="Garamond" w:hAnsi="Garamond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F67F27B" w14:textId="77777777" w:rsidR="001731FF" w:rsidRDefault="001731FF" w:rsidP="001731FF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</w:p>
                    <w:p w14:paraId="547FDDFF" w14:textId="77777777" w:rsidR="00B5324D" w:rsidRPr="00B5324D" w:rsidRDefault="00B5324D" w:rsidP="001731FF">
                      <w:pPr>
                        <w:jc w:val="center"/>
                        <w:rPr>
                          <w:rFonts w:ascii="Garamond" w:hAnsi="Garamond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14:paraId="4270F857" w14:textId="0FCE256A" w:rsidR="00B25784" w:rsidRDefault="00311758" w:rsidP="001731FF">
                      <w:pPr>
                        <w:jc w:val="center"/>
                        <w:rPr>
                          <w:rFonts w:ascii="Garamond" w:hAnsi="Garamond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F497D" w:themeColor="text2"/>
                          <w:sz w:val="32"/>
                          <w:szCs w:val="32"/>
                        </w:rPr>
                        <w:t>La partecipazione al ciclo di lezioni darà diritto, previa valutazione di idoneità, all’attribuzione di 2 CFU agli studenti della Classe di Laurea LMG/01</w:t>
                      </w:r>
                      <w:r w:rsidR="00E82595">
                        <w:rPr>
                          <w:rFonts w:ascii="Garamond" w:hAnsi="Garamond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="005A6193">
                        <w:rPr>
                          <w:rFonts w:ascii="Garamond" w:hAnsi="Garamond"/>
                          <w:b/>
                          <w:color w:val="1F497D" w:themeColor="text2"/>
                          <w:sz w:val="32"/>
                          <w:szCs w:val="32"/>
                        </w:rPr>
                        <w:t>e delle Classi</w:t>
                      </w:r>
                      <w:r w:rsidR="00E82595">
                        <w:rPr>
                          <w:rFonts w:ascii="Garamond" w:hAnsi="Garamond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di Laurea LM-52</w:t>
                      </w:r>
                      <w:r w:rsidR="005A6193">
                        <w:rPr>
                          <w:rFonts w:ascii="Garamond" w:hAnsi="Garamond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, </w:t>
                      </w:r>
                      <w:r w:rsidR="005A6193" w:rsidRPr="005A6193">
                        <w:rPr>
                          <w:rFonts w:ascii="Garamond" w:hAnsi="Garamond"/>
                          <w:b/>
                          <w:color w:val="1F497D" w:themeColor="text2"/>
                          <w:sz w:val="32"/>
                          <w:szCs w:val="32"/>
                        </w:rPr>
                        <w:t>LM-62</w:t>
                      </w:r>
                      <w:r w:rsidR="005A6193">
                        <w:rPr>
                          <w:rFonts w:ascii="Garamond" w:hAnsi="Garamond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e </w:t>
                      </w:r>
                      <w:r w:rsidR="005A6193" w:rsidRPr="005A6193">
                        <w:rPr>
                          <w:rFonts w:ascii="Garamond" w:hAnsi="Garamond"/>
                          <w:b/>
                          <w:color w:val="1F497D" w:themeColor="text2"/>
                          <w:sz w:val="32"/>
                          <w:szCs w:val="32"/>
                        </w:rPr>
                        <w:t>L-36</w:t>
                      </w:r>
                      <w:r w:rsidR="005A6193">
                        <w:rPr>
                          <w:rFonts w:ascii="Garamond" w:hAnsi="Garamond"/>
                          <w:b/>
                          <w:color w:val="1F497D" w:themeColor="text2"/>
                          <w:sz w:val="32"/>
                          <w:szCs w:val="32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6143F0ED" w14:textId="77777777" w:rsidR="00D11260" w:rsidRPr="00B25784" w:rsidRDefault="00D11260" w:rsidP="00B25784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4372" w:rsidRPr="00D24372">
        <w:rPr>
          <w:rFonts w:ascii="Garamond" w:hAnsi="Garamond"/>
          <w:vanish/>
          <w:sz w:val="28"/>
          <w:szCs w:val="26"/>
        </w:rPr>
        <w:t>mail</w:t>
      </w:r>
    </w:p>
    <w:sectPr w:rsidR="002A0670" w:rsidRPr="00C31498" w:rsidSect="001A2A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6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56CFF" w14:textId="77777777" w:rsidR="00CB1CF3" w:rsidRDefault="00CB1CF3" w:rsidP="00686E56">
      <w:r>
        <w:separator/>
      </w:r>
    </w:p>
  </w:endnote>
  <w:endnote w:type="continuationSeparator" w:id="0">
    <w:p w14:paraId="685C8FB6" w14:textId="77777777" w:rsidR="00CB1CF3" w:rsidRDefault="00CB1CF3" w:rsidP="0068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809EB3" w14:textId="77777777" w:rsidR="0072386A" w:rsidRDefault="0072386A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65ACC7" w14:textId="77777777" w:rsidR="002A0670" w:rsidRDefault="00563811" w:rsidP="00052C05">
    <w:pPr>
      <w:pStyle w:val="Pidi2"/>
      <w:jc w:val="right"/>
    </w:pPr>
    <w:r>
      <w:rPr>
        <w:noProof/>
        <w:lang w:eastAsia="it-IT"/>
      </w:rPr>
      <w:drawing>
        <wp:anchor distT="0" distB="0" distL="114300" distR="114300" simplePos="0" relativeHeight="251660800" behindDoc="0" locked="0" layoutInCell="1" allowOverlap="1" wp14:anchorId="1335ECAC" wp14:editId="16C52FF8">
          <wp:simplePos x="0" y="0"/>
          <wp:positionH relativeFrom="column">
            <wp:posOffset>-914400</wp:posOffset>
          </wp:positionH>
          <wp:positionV relativeFrom="paragraph">
            <wp:posOffset>-315595</wp:posOffset>
          </wp:positionV>
          <wp:extent cx="7774305" cy="949960"/>
          <wp:effectExtent l="0" t="0" r="0" b="2540"/>
          <wp:wrapSquare wrapText="bothSides"/>
          <wp:docPr id="3" name="Immagine 3" descr="Macintosh HD:Users:francescatorelli:Desktop:WORK_UNIMC:CARTEINTESTATE_DIPARTIMENTI:footer_g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rancescatorelli:Desktop:WORK_UNIMC:CARTEINTESTATE_DIPARTIMENTI:footer_gi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5DDE65" w14:textId="77777777" w:rsidR="0072386A" w:rsidRDefault="0072386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47652" w14:textId="77777777" w:rsidR="00CB1CF3" w:rsidRDefault="00CB1CF3" w:rsidP="00686E56">
      <w:r>
        <w:separator/>
      </w:r>
    </w:p>
  </w:footnote>
  <w:footnote w:type="continuationSeparator" w:id="0">
    <w:p w14:paraId="1E3EB9F4" w14:textId="77777777" w:rsidR="00CB1CF3" w:rsidRDefault="00CB1CF3" w:rsidP="00686E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A4AF46" w14:textId="77777777" w:rsidR="002A0670" w:rsidRDefault="00CB1CF3">
    <w:pPr>
      <w:pStyle w:val="Intest"/>
    </w:pPr>
    <w:r>
      <w:rPr>
        <w:noProof/>
        <w:lang w:val="en-US"/>
      </w:rPr>
      <w:pict w14:anchorId="4DEFC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28307" o:spid="_x0000_s2049" type="#_x0000_t75" style="position:absolute;margin-left:0;margin-top:0;width:575.9pt;height:499.2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DBDE20" w14:textId="77777777" w:rsidR="002A0670" w:rsidRDefault="00647829">
    <w:pPr>
      <w:pStyle w:val="Intest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 wp14:anchorId="0200AD0D" wp14:editId="6EFB8CD5">
          <wp:simplePos x="0" y="0"/>
          <wp:positionH relativeFrom="column">
            <wp:posOffset>-1054847</wp:posOffset>
          </wp:positionH>
          <wp:positionV relativeFrom="paragraph">
            <wp:posOffset>903573</wp:posOffset>
          </wp:positionV>
          <wp:extent cx="7831531" cy="8906494"/>
          <wp:effectExtent l="19050" t="0" r="0" b="0"/>
          <wp:wrapNone/>
          <wp:docPr id="1" name="Immagine 1" descr="C:\Users\utente\Desktop\giurisprudenza\LOGHI E MODELLI FILE\immagini\cavallo b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giurisprudenza\LOGHI E MODELLI FILE\immagini\cavallo bi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lum contrast="-1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bright="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1531" cy="8906494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1A2ADC"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4356C1AA" wp14:editId="72507218">
          <wp:simplePos x="0" y="0"/>
          <wp:positionH relativeFrom="column">
            <wp:posOffset>-925830</wp:posOffset>
          </wp:positionH>
          <wp:positionV relativeFrom="paragraph">
            <wp:posOffset>-450025</wp:posOffset>
          </wp:positionV>
          <wp:extent cx="7595507" cy="1674421"/>
          <wp:effectExtent l="0" t="0" r="5715" b="2540"/>
          <wp:wrapNone/>
          <wp:docPr id="8" name="Immagine 8" descr="C:\Users\utente\Desktop\iniziative docenti\2016\palchetti\schema ritagl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tente\Desktop\iniziative docenti\2016\palchetti\schema ritagl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507" cy="1674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55FDD0" w14:textId="77777777" w:rsidR="002A0670" w:rsidRDefault="00CB1CF3">
    <w:pPr>
      <w:pStyle w:val="Intest"/>
    </w:pPr>
    <w:r>
      <w:rPr>
        <w:noProof/>
        <w:lang w:val="en-US"/>
      </w:rPr>
      <w:pict w14:anchorId="25CDFA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28306" o:spid="_x0000_s2051" type="#_x0000_t75" style="position:absolute;margin-left:0;margin-top:0;width:575.9pt;height:499.2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07FFE"/>
    <w:multiLevelType w:val="hybridMultilevel"/>
    <w:tmpl w:val="162E4CB8"/>
    <w:lvl w:ilvl="0" w:tplc="0410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E2"/>
    <w:rsid w:val="00052A8F"/>
    <w:rsid w:val="00052C05"/>
    <w:rsid w:val="0005333E"/>
    <w:rsid w:val="00065780"/>
    <w:rsid w:val="00067E86"/>
    <w:rsid w:val="0007348D"/>
    <w:rsid w:val="00075EAE"/>
    <w:rsid w:val="0007750E"/>
    <w:rsid w:val="00084FB2"/>
    <w:rsid w:val="000A252B"/>
    <w:rsid w:val="000A66D9"/>
    <w:rsid w:val="000C3589"/>
    <w:rsid w:val="000C524D"/>
    <w:rsid w:val="000E10D8"/>
    <w:rsid w:val="00100BD0"/>
    <w:rsid w:val="001026BE"/>
    <w:rsid w:val="00157AE2"/>
    <w:rsid w:val="00163B97"/>
    <w:rsid w:val="00166326"/>
    <w:rsid w:val="00170114"/>
    <w:rsid w:val="001731FF"/>
    <w:rsid w:val="00174334"/>
    <w:rsid w:val="001A2ADC"/>
    <w:rsid w:val="001B3128"/>
    <w:rsid w:val="001B493A"/>
    <w:rsid w:val="001C4CF4"/>
    <w:rsid w:val="001D771B"/>
    <w:rsid w:val="00215ED0"/>
    <w:rsid w:val="002226C6"/>
    <w:rsid w:val="00237501"/>
    <w:rsid w:val="0027472D"/>
    <w:rsid w:val="002845A8"/>
    <w:rsid w:val="00284725"/>
    <w:rsid w:val="00285E2A"/>
    <w:rsid w:val="002A0670"/>
    <w:rsid w:val="002C6094"/>
    <w:rsid w:val="002D0553"/>
    <w:rsid w:val="00305F20"/>
    <w:rsid w:val="00311758"/>
    <w:rsid w:val="003336EC"/>
    <w:rsid w:val="00360BC5"/>
    <w:rsid w:val="003876BA"/>
    <w:rsid w:val="003967B0"/>
    <w:rsid w:val="003B295A"/>
    <w:rsid w:val="003C0DD6"/>
    <w:rsid w:val="003D1DAF"/>
    <w:rsid w:val="003D4832"/>
    <w:rsid w:val="003E6703"/>
    <w:rsid w:val="003F483B"/>
    <w:rsid w:val="0041304E"/>
    <w:rsid w:val="00442155"/>
    <w:rsid w:val="00473575"/>
    <w:rsid w:val="004A61A8"/>
    <w:rsid w:val="004B16DA"/>
    <w:rsid w:val="004E0E43"/>
    <w:rsid w:val="004F3C96"/>
    <w:rsid w:val="00515C4A"/>
    <w:rsid w:val="005470FB"/>
    <w:rsid w:val="00557C92"/>
    <w:rsid w:val="00562BCF"/>
    <w:rsid w:val="00563811"/>
    <w:rsid w:val="0056797D"/>
    <w:rsid w:val="00571815"/>
    <w:rsid w:val="00581541"/>
    <w:rsid w:val="00591D54"/>
    <w:rsid w:val="005933B0"/>
    <w:rsid w:val="005A6193"/>
    <w:rsid w:val="005D6EEC"/>
    <w:rsid w:val="00604104"/>
    <w:rsid w:val="00616347"/>
    <w:rsid w:val="00647829"/>
    <w:rsid w:val="00655733"/>
    <w:rsid w:val="00686E56"/>
    <w:rsid w:val="006D36B7"/>
    <w:rsid w:val="006E1C2F"/>
    <w:rsid w:val="006E4DD6"/>
    <w:rsid w:val="00717FFE"/>
    <w:rsid w:val="0072386A"/>
    <w:rsid w:val="00740992"/>
    <w:rsid w:val="0074353F"/>
    <w:rsid w:val="00792489"/>
    <w:rsid w:val="00794BA0"/>
    <w:rsid w:val="00795625"/>
    <w:rsid w:val="0079718A"/>
    <w:rsid w:val="007A398D"/>
    <w:rsid w:val="007A7CD7"/>
    <w:rsid w:val="007B17A1"/>
    <w:rsid w:val="007D1774"/>
    <w:rsid w:val="007E0EC8"/>
    <w:rsid w:val="00832985"/>
    <w:rsid w:val="008476D6"/>
    <w:rsid w:val="00865751"/>
    <w:rsid w:val="00876E08"/>
    <w:rsid w:val="00891425"/>
    <w:rsid w:val="008A1C77"/>
    <w:rsid w:val="008A421F"/>
    <w:rsid w:val="008C01E7"/>
    <w:rsid w:val="008E0DA7"/>
    <w:rsid w:val="008E5D07"/>
    <w:rsid w:val="008E61E6"/>
    <w:rsid w:val="008F374E"/>
    <w:rsid w:val="00900644"/>
    <w:rsid w:val="00911A81"/>
    <w:rsid w:val="009418CC"/>
    <w:rsid w:val="00946704"/>
    <w:rsid w:val="009657BB"/>
    <w:rsid w:val="00992F07"/>
    <w:rsid w:val="009A00CE"/>
    <w:rsid w:val="009A4B80"/>
    <w:rsid w:val="009C5B93"/>
    <w:rsid w:val="009D7966"/>
    <w:rsid w:val="009E114C"/>
    <w:rsid w:val="009F3208"/>
    <w:rsid w:val="009F4BFE"/>
    <w:rsid w:val="009F7416"/>
    <w:rsid w:val="00A22558"/>
    <w:rsid w:val="00A25558"/>
    <w:rsid w:val="00A62BD3"/>
    <w:rsid w:val="00A64A34"/>
    <w:rsid w:val="00A70F91"/>
    <w:rsid w:val="00A83B2F"/>
    <w:rsid w:val="00A91528"/>
    <w:rsid w:val="00A92CA3"/>
    <w:rsid w:val="00A95F76"/>
    <w:rsid w:val="00AD2C65"/>
    <w:rsid w:val="00AE6EED"/>
    <w:rsid w:val="00B067AE"/>
    <w:rsid w:val="00B16464"/>
    <w:rsid w:val="00B205CA"/>
    <w:rsid w:val="00B25784"/>
    <w:rsid w:val="00B25FCB"/>
    <w:rsid w:val="00B26289"/>
    <w:rsid w:val="00B407E3"/>
    <w:rsid w:val="00B52043"/>
    <w:rsid w:val="00B5324D"/>
    <w:rsid w:val="00B657EE"/>
    <w:rsid w:val="00B816BB"/>
    <w:rsid w:val="00B820D0"/>
    <w:rsid w:val="00BB03A3"/>
    <w:rsid w:val="00BE3D23"/>
    <w:rsid w:val="00C004DC"/>
    <w:rsid w:val="00C01062"/>
    <w:rsid w:val="00C15F07"/>
    <w:rsid w:val="00C22198"/>
    <w:rsid w:val="00C27FB1"/>
    <w:rsid w:val="00C31498"/>
    <w:rsid w:val="00C52AF8"/>
    <w:rsid w:val="00C53A22"/>
    <w:rsid w:val="00C710AA"/>
    <w:rsid w:val="00C904B7"/>
    <w:rsid w:val="00CA41E8"/>
    <w:rsid w:val="00CB1CF3"/>
    <w:rsid w:val="00CB6A31"/>
    <w:rsid w:val="00CB6C20"/>
    <w:rsid w:val="00CC5A60"/>
    <w:rsid w:val="00CE0DCA"/>
    <w:rsid w:val="00CE2280"/>
    <w:rsid w:val="00CF6401"/>
    <w:rsid w:val="00D076DC"/>
    <w:rsid w:val="00D11260"/>
    <w:rsid w:val="00D17D76"/>
    <w:rsid w:val="00D22AC9"/>
    <w:rsid w:val="00D23314"/>
    <w:rsid w:val="00D23819"/>
    <w:rsid w:val="00D24372"/>
    <w:rsid w:val="00D360A7"/>
    <w:rsid w:val="00D362F4"/>
    <w:rsid w:val="00D41AAD"/>
    <w:rsid w:val="00D45710"/>
    <w:rsid w:val="00D6166F"/>
    <w:rsid w:val="00D7037A"/>
    <w:rsid w:val="00D90A47"/>
    <w:rsid w:val="00D9778F"/>
    <w:rsid w:val="00DC13F3"/>
    <w:rsid w:val="00DF3BED"/>
    <w:rsid w:val="00E17ECC"/>
    <w:rsid w:val="00E24056"/>
    <w:rsid w:val="00E26D9D"/>
    <w:rsid w:val="00E3310F"/>
    <w:rsid w:val="00E34D72"/>
    <w:rsid w:val="00E35558"/>
    <w:rsid w:val="00E5456F"/>
    <w:rsid w:val="00E6014A"/>
    <w:rsid w:val="00E66696"/>
    <w:rsid w:val="00E7176E"/>
    <w:rsid w:val="00E82595"/>
    <w:rsid w:val="00E82BDA"/>
    <w:rsid w:val="00E97882"/>
    <w:rsid w:val="00EA29AD"/>
    <w:rsid w:val="00EA322A"/>
    <w:rsid w:val="00EB5FFE"/>
    <w:rsid w:val="00ED1E89"/>
    <w:rsid w:val="00EE7FF6"/>
    <w:rsid w:val="00F051A7"/>
    <w:rsid w:val="00F12381"/>
    <w:rsid w:val="00F1304A"/>
    <w:rsid w:val="00F30662"/>
    <w:rsid w:val="00F34F71"/>
    <w:rsid w:val="00F56EED"/>
    <w:rsid w:val="00F622E9"/>
    <w:rsid w:val="00F964F4"/>
    <w:rsid w:val="00FA4B2D"/>
    <w:rsid w:val="00FB042E"/>
    <w:rsid w:val="00FE2D3E"/>
    <w:rsid w:val="00FF583C"/>
    <w:rsid w:val="00FF633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DE7A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99"/>
    <w:qFormat/>
    <w:rsid w:val="00CF64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B067AE"/>
  </w:style>
  <w:style w:type="table" w:customStyle="1" w:styleId="Tabellanorm">
    <w:name w:val="Tabella norm"/>
    <w:uiPriority w:val="99"/>
    <w:semiHidden/>
    <w:rsid w:val="00B06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3">
    <w:name w:val="Carattere predefinito3"/>
    <w:uiPriority w:val="99"/>
    <w:semiHidden/>
    <w:rsid w:val="00A62BD3"/>
  </w:style>
  <w:style w:type="table" w:customStyle="1" w:styleId="Tabellanorm3">
    <w:name w:val="Tabella norm3"/>
    <w:uiPriority w:val="99"/>
    <w:semiHidden/>
    <w:rsid w:val="00A62B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562BCF"/>
  </w:style>
  <w:style w:type="table" w:customStyle="1" w:styleId="Tabellanorm2">
    <w:name w:val="Tabella norm2"/>
    <w:uiPriority w:val="99"/>
    <w:semiHidden/>
    <w:rsid w:val="00562B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umett">
    <w:name w:val="Testo fumett"/>
    <w:basedOn w:val="Normale"/>
    <w:uiPriority w:val="99"/>
    <w:semiHidden/>
    <w:rsid w:val="00900644"/>
    <w:rPr>
      <w:rFonts w:ascii="Lucida Grande" w:hAnsi="Lucida Grande"/>
      <w:sz w:val="18"/>
      <w:szCs w:val="18"/>
      <w:lang w:eastAsia="it-IT"/>
    </w:rPr>
  </w:style>
  <w:style w:type="character" w:customStyle="1" w:styleId="BalloonTextChar">
    <w:name w:val="Balloon Text Char"/>
    <w:basedOn w:val="Caratterepredefinito1"/>
    <w:uiPriority w:val="99"/>
    <w:semiHidden/>
    <w:rsid w:val="00157AE2"/>
    <w:rPr>
      <w:rFonts w:ascii="Lucida Grande" w:hAnsi="Lucida Grande" w:cs="Times New Roman"/>
      <w:sz w:val="18"/>
    </w:rPr>
  </w:style>
  <w:style w:type="character" w:customStyle="1" w:styleId="Caratterepredefinito1">
    <w:name w:val="Carattere predefinito1"/>
    <w:uiPriority w:val="99"/>
    <w:semiHidden/>
    <w:rsid w:val="00900644"/>
  </w:style>
  <w:style w:type="table" w:customStyle="1" w:styleId="Tabellanorm1">
    <w:name w:val="Tabella norm1"/>
    <w:uiPriority w:val="99"/>
    <w:semiHidden/>
    <w:rsid w:val="0090064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umett1">
    <w:name w:val="Testo fumett1"/>
    <w:basedOn w:val="Normale"/>
    <w:uiPriority w:val="99"/>
    <w:semiHidden/>
    <w:rsid w:val="00157AE2"/>
    <w:rPr>
      <w:rFonts w:ascii="Lucida Grande" w:hAnsi="Lucida Grande"/>
      <w:sz w:val="18"/>
      <w:szCs w:val="18"/>
    </w:rPr>
  </w:style>
  <w:style w:type="character" w:customStyle="1" w:styleId="Collegame">
    <w:name w:val="Collegame"/>
    <w:basedOn w:val="Caratterepredefinito1"/>
    <w:uiPriority w:val="99"/>
    <w:rsid w:val="00EE7FF6"/>
    <w:rPr>
      <w:rFonts w:cs="Times New Roman"/>
      <w:color w:val="0000FF"/>
      <w:u w:val="single"/>
    </w:rPr>
  </w:style>
  <w:style w:type="paragraph" w:customStyle="1" w:styleId="NormaleWeb">
    <w:name w:val="Normale (Web"/>
    <w:basedOn w:val="Normale"/>
    <w:uiPriority w:val="99"/>
    <w:semiHidden/>
    <w:rsid w:val="00686E56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customStyle="1" w:styleId="Intest">
    <w:name w:val="Intest"/>
    <w:basedOn w:val="Normale"/>
    <w:uiPriority w:val="99"/>
    <w:semiHidden/>
    <w:rsid w:val="00686E5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Caratterepredefinito1"/>
    <w:uiPriority w:val="99"/>
    <w:semiHidden/>
    <w:rsid w:val="00686E56"/>
    <w:rPr>
      <w:rFonts w:cs="Times New Roman"/>
    </w:rPr>
  </w:style>
  <w:style w:type="paragraph" w:customStyle="1" w:styleId="Pidi">
    <w:name w:val="Pi_ di"/>
    <w:basedOn w:val="Normale"/>
    <w:uiPriority w:val="99"/>
    <w:semiHidden/>
    <w:rsid w:val="00686E5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Caratterepredefinito1"/>
    <w:uiPriority w:val="99"/>
    <w:semiHidden/>
    <w:rsid w:val="00686E56"/>
    <w:rPr>
      <w:rFonts w:cs="Times New Roman"/>
    </w:rPr>
  </w:style>
  <w:style w:type="table" w:customStyle="1" w:styleId="Grigliata">
    <w:name w:val="Griglia ta"/>
    <w:basedOn w:val="Tabellanorm1"/>
    <w:uiPriority w:val="99"/>
    <w:rsid w:val="00E60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Caratterepredefinito1"/>
    <w:uiPriority w:val="99"/>
    <w:rsid w:val="00B816BB"/>
    <w:rPr>
      <w:rFonts w:cs="Times New Roman"/>
    </w:rPr>
  </w:style>
  <w:style w:type="paragraph" w:customStyle="1" w:styleId="Pidi1">
    <w:name w:val="Pi_ di1"/>
    <w:basedOn w:val="Normale"/>
    <w:uiPriority w:val="99"/>
    <w:rsid w:val="00A22558"/>
    <w:pPr>
      <w:tabs>
        <w:tab w:val="center" w:pos="4819"/>
        <w:tab w:val="right" w:pos="9638"/>
      </w:tabs>
    </w:pPr>
  </w:style>
  <w:style w:type="character" w:customStyle="1" w:styleId="FooterChar1">
    <w:name w:val="Footer Char1"/>
    <w:basedOn w:val="Caratterepredefinito2"/>
    <w:uiPriority w:val="99"/>
    <w:rsid w:val="00A22558"/>
    <w:rPr>
      <w:rFonts w:cs="Times New Roman"/>
      <w:sz w:val="24"/>
    </w:rPr>
  </w:style>
  <w:style w:type="paragraph" w:customStyle="1" w:styleId="Pidi2">
    <w:name w:val="Pi_ di2"/>
    <w:basedOn w:val="Normale"/>
    <w:uiPriority w:val="99"/>
    <w:rsid w:val="00052C05"/>
    <w:pPr>
      <w:tabs>
        <w:tab w:val="center" w:pos="4819"/>
        <w:tab w:val="right" w:pos="9638"/>
      </w:tabs>
    </w:pPr>
  </w:style>
  <w:style w:type="character" w:customStyle="1" w:styleId="FooterChar2">
    <w:name w:val="Footer Char2"/>
    <w:basedOn w:val="Caratterepredefinito"/>
    <w:uiPriority w:val="99"/>
    <w:rsid w:val="00052C05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EA29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9A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B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B9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3149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4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microsoft.com/office/2007/relationships/hdphoto" Target="media/hdphoto1.wdp"/><Relationship Id="rId3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E7F29-9305-074B-901E-2D8358B6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314</Characters>
  <Application>Microsoft Macintosh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Accademia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Torelli</dc:creator>
  <cp:lastModifiedBy>Utente di Microsoft Office</cp:lastModifiedBy>
  <cp:revision>4</cp:revision>
  <cp:lastPrinted>2016-10-11T14:00:00Z</cp:lastPrinted>
  <dcterms:created xsi:type="dcterms:W3CDTF">2017-02-09T09:10:00Z</dcterms:created>
  <dcterms:modified xsi:type="dcterms:W3CDTF">2017-03-02T18:42:00Z</dcterms:modified>
</cp:coreProperties>
</file>